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4F0" w:rsidRPr="001D18FB" w:rsidRDefault="000874F0" w:rsidP="000874F0">
      <w:pPr>
        <w:jc w:val="center"/>
        <w:rPr>
          <w:b/>
        </w:rPr>
      </w:pPr>
      <w:r w:rsidRPr="001D18FB">
        <w:rPr>
          <w:b/>
        </w:rPr>
        <w:t>ESTUDIOS REALIZADOS</w:t>
      </w:r>
      <w:bookmarkStart w:id="0" w:name="_GoBack"/>
      <w:bookmarkEnd w:id="0"/>
    </w:p>
    <w:p w:rsidR="000874F0" w:rsidRDefault="000874F0" w:rsidP="000874F0">
      <w:r>
        <w:t>Títulos</w:t>
      </w:r>
    </w:p>
    <w:p w:rsidR="000874F0" w:rsidRDefault="000874F0" w:rsidP="000874F0">
      <w:r>
        <w:t>1970 Arquitectura de interiores Pontificia Universidad Católica del Perú</w:t>
      </w:r>
    </w:p>
    <w:p w:rsidR="000874F0" w:rsidRDefault="000874F0" w:rsidP="000874F0">
      <w:r>
        <w:t>1979 Instituto Nacional de Cultura. Dirección técnica de Formación Artística. Inc. 00100 “A” – INC</w:t>
      </w:r>
    </w:p>
    <w:p w:rsidR="000874F0" w:rsidRDefault="000874F0" w:rsidP="000874F0">
      <w:r>
        <w:t>1999 Artista Profesional – Serie AQ – 84 N° 059 Escuela Superior Autónoma de Bellas Artes del Perú.</w:t>
      </w:r>
    </w:p>
    <w:p w:rsidR="000874F0" w:rsidRDefault="000874F0" w:rsidP="000874F0">
      <w:r>
        <w:t>OTROS</w:t>
      </w:r>
    </w:p>
    <w:p w:rsidR="000874F0" w:rsidRDefault="000874F0" w:rsidP="000874F0">
      <w:r>
        <w:t>1999 Universidad Ricardo Palma (</w:t>
      </w:r>
      <w:proofErr w:type="spellStart"/>
      <w:r>
        <w:t>Simposium</w:t>
      </w:r>
      <w:proofErr w:type="spellEnd"/>
      <w:r>
        <w:t xml:space="preserve"> Internacional) “Identidad cultural y Educación por el Arte ante el tercer milenio”</w:t>
      </w:r>
    </w:p>
    <w:p w:rsidR="000874F0" w:rsidRDefault="000874F0" w:rsidP="000874F0">
      <w:r>
        <w:t xml:space="preserve">1998 Seminario Taller de </w:t>
      </w:r>
      <w:proofErr w:type="spellStart"/>
      <w:r>
        <w:t>Fibraplac</w:t>
      </w:r>
      <w:proofErr w:type="spellEnd"/>
      <w:r>
        <w:t xml:space="preserve"> “ENBA”</w:t>
      </w:r>
    </w:p>
    <w:p w:rsidR="000874F0" w:rsidRDefault="000874F0" w:rsidP="000874F0">
      <w:r>
        <w:t>1998 Centro de Desarrollo Humano y Creatividad “Evaluación del Educando de primaria”</w:t>
      </w:r>
    </w:p>
    <w:p w:rsidR="000874F0" w:rsidRDefault="000874F0" w:rsidP="000874F0">
      <w:r>
        <w:t>1994 “Diseño de un curso y elaboración de Sílabos, para la enseñanza de Educación Superior”</w:t>
      </w:r>
    </w:p>
    <w:p w:rsidR="000874F0" w:rsidRDefault="000874F0" w:rsidP="000874F0">
      <w:r>
        <w:t>“ENBA”</w:t>
      </w:r>
    </w:p>
    <w:p w:rsidR="000874F0" w:rsidRDefault="000874F0" w:rsidP="000874F0">
      <w:r>
        <w:t>1991 Mariscal Braun LA PAZ _ BOLIVIA</w:t>
      </w:r>
    </w:p>
    <w:p w:rsidR="000874F0" w:rsidRDefault="000874F0" w:rsidP="000874F0">
      <w:r>
        <w:t>“Intercambio y evaluación de propuestas en el Área de Educación Artística” Representante por Perú con la participación de 5 Países.</w:t>
      </w:r>
    </w:p>
    <w:p w:rsidR="000874F0" w:rsidRDefault="000874F0" w:rsidP="000874F0">
      <w:r>
        <w:t>Mi propuesta “Collage” descomposición de las figuras geométrica, cuadrado, circulo, triangulo, tuve la oportunidad de experimentarlo con mis alumnos de primaria. Y en Bolivia con el 3er. Grado de primaria.</w:t>
      </w:r>
    </w:p>
    <w:p w:rsidR="000874F0" w:rsidRDefault="000874F0" w:rsidP="000874F0">
      <w:r>
        <w:t>Posteriormente la investigación fue personal.</w:t>
      </w:r>
    </w:p>
    <w:p w:rsidR="000874F0" w:rsidRPr="001D18FB" w:rsidRDefault="000874F0" w:rsidP="000874F0">
      <w:pPr>
        <w:jc w:val="center"/>
        <w:rPr>
          <w:b/>
        </w:rPr>
      </w:pPr>
      <w:r w:rsidRPr="001D18FB">
        <w:rPr>
          <w:b/>
        </w:rPr>
        <w:t>ACTIVIDAD DOCENTE</w:t>
      </w:r>
    </w:p>
    <w:p w:rsidR="000874F0" w:rsidRDefault="000874F0" w:rsidP="000874F0">
      <w:r w:rsidRPr="001D18FB">
        <w:rPr>
          <w:b/>
        </w:rPr>
        <w:t>Primaria</w:t>
      </w:r>
      <w:r>
        <w:rPr>
          <w:b/>
        </w:rPr>
        <w:t>:</w:t>
      </w:r>
      <w:r>
        <w:t xml:space="preserve"> Colegio Peruano Alemán “Beata Imelda” 1973 - 2012</w:t>
      </w:r>
    </w:p>
    <w:p w:rsidR="000874F0" w:rsidRDefault="000874F0" w:rsidP="000874F0">
      <w:r w:rsidRPr="001D18FB">
        <w:rPr>
          <w:b/>
        </w:rPr>
        <w:t>Secundaria</w:t>
      </w:r>
      <w:r>
        <w:t xml:space="preserve">: Colegio de los planteles de Educación – Chosica   Felipe Santiago Estenos – </w:t>
      </w:r>
      <w:proofErr w:type="spellStart"/>
      <w:r>
        <w:t>Chaclacayo</w:t>
      </w:r>
      <w:proofErr w:type="spellEnd"/>
    </w:p>
    <w:p w:rsidR="000874F0" w:rsidRDefault="000874F0" w:rsidP="000874F0">
      <w:r w:rsidRPr="001D18FB">
        <w:rPr>
          <w:b/>
        </w:rPr>
        <w:t>Superior</w:t>
      </w:r>
      <w:r>
        <w:rPr>
          <w:b/>
        </w:rPr>
        <w:t xml:space="preserve">: </w:t>
      </w:r>
      <w:r>
        <w:t>Universidad Nacional de Educación “Enrique Guzmán y Valle” Dpto. de Educación Artística. 1976 - 1980        2003 - 2010</w:t>
      </w:r>
    </w:p>
    <w:p w:rsidR="000874F0" w:rsidRDefault="000874F0" w:rsidP="000874F0">
      <w:r>
        <w:t>Escuela Nacional Superior de Bellas Artes del Perú</w:t>
      </w:r>
    </w:p>
    <w:p w:rsidR="000874F0" w:rsidRDefault="000874F0" w:rsidP="000874F0">
      <w:pPr>
        <w:pStyle w:val="Prrafodelista"/>
        <w:numPr>
          <w:ilvl w:val="0"/>
          <w:numId w:val="1"/>
        </w:numPr>
      </w:pPr>
      <w:r>
        <w:t>Profesora de Dibujo</w:t>
      </w:r>
    </w:p>
    <w:p w:rsidR="000874F0" w:rsidRDefault="000874F0" w:rsidP="000874F0">
      <w:pPr>
        <w:pStyle w:val="Prrafodelista"/>
        <w:numPr>
          <w:ilvl w:val="0"/>
          <w:numId w:val="1"/>
        </w:numPr>
      </w:pPr>
      <w:r>
        <w:t>Profesora de Escultura</w:t>
      </w:r>
    </w:p>
    <w:p w:rsidR="000874F0" w:rsidRDefault="000874F0" w:rsidP="000874F0">
      <w:pPr>
        <w:pStyle w:val="Prrafodelista"/>
        <w:numPr>
          <w:ilvl w:val="0"/>
          <w:numId w:val="1"/>
        </w:numPr>
      </w:pPr>
      <w:r>
        <w:t>Jefatura del Dpto. de Educación Artística.</w:t>
      </w:r>
    </w:p>
    <w:p w:rsidR="000874F0" w:rsidRDefault="000874F0" w:rsidP="000874F0">
      <w:pPr>
        <w:pStyle w:val="Prrafodelista"/>
      </w:pPr>
    </w:p>
    <w:p w:rsidR="000874F0" w:rsidRPr="009A2A65" w:rsidRDefault="000874F0" w:rsidP="000874F0">
      <w:pPr>
        <w:pStyle w:val="Prrafodelista"/>
        <w:jc w:val="center"/>
        <w:rPr>
          <w:b/>
        </w:rPr>
      </w:pPr>
      <w:r w:rsidRPr="009A2A65">
        <w:rPr>
          <w:b/>
        </w:rPr>
        <w:t>CAPACITACION DOCENTE</w:t>
      </w:r>
    </w:p>
    <w:p w:rsidR="000874F0" w:rsidRDefault="000874F0" w:rsidP="000874F0">
      <w:pPr>
        <w:jc w:val="both"/>
      </w:pPr>
      <w:r>
        <w:t>Capacitadora de Docentes a nivel Nacional” Primaria Secundaria.</w:t>
      </w:r>
    </w:p>
    <w:p w:rsidR="000874F0" w:rsidRDefault="000874F0" w:rsidP="000874F0">
      <w:pPr>
        <w:jc w:val="both"/>
      </w:pPr>
      <w:r>
        <w:t>CONSORCIO DE COLEGIOS CATOLICOS DEL PERU” 1994 al 2000.</w:t>
      </w:r>
    </w:p>
    <w:p w:rsidR="000874F0" w:rsidRDefault="000874F0" w:rsidP="000874F0">
      <w:pPr>
        <w:jc w:val="both"/>
      </w:pPr>
    </w:p>
    <w:p w:rsidR="000874F0" w:rsidRDefault="000874F0" w:rsidP="000874F0">
      <w:pPr>
        <w:jc w:val="both"/>
      </w:pPr>
      <w:r>
        <w:t>UPC: VI Congreso de Educadores “Estrategias metodológicas en Educación Artística” Inicial - Primaria—Secundaria 2002</w:t>
      </w:r>
    </w:p>
    <w:p w:rsidR="000874F0" w:rsidRDefault="000874F0" w:rsidP="000874F0">
      <w:pPr>
        <w:jc w:val="both"/>
      </w:pPr>
    </w:p>
    <w:p w:rsidR="000874F0" w:rsidRDefault="000874F0" w:rsidP="000874F0">
      <w:pPr>
        <w:jc w:val="both"/>
      </w:pPr>
      <w:r>
        <w:t>Ministerio de Educación “Nueva Secundaria 2002 en Educación Artística 2002</w:t>
      </w:r>
    </w:p>
    <w:p w:rsidR="000874F0" w:rsidRDefault="000874F0" w:rsidP="000874F0">
      <w:pPr>
        <w:jc w:val="both"/>
      </w:pPr>
      <w:r>
        <w:t>“INNOVADES” Instituto de Innovación y desarrollo “Estrategias metodológicas en Arte: Inicial - Primaria.</w:t>
      </w:r>
    </w:p>
    <w:p w:rsidR="000874F0" w:rsidRDefault="000874F0" w:rsidP="000874F0">
      <w:pPr>
        <w:jc w:val="both"/>
      </w:pPr>
      <w:r>
        <w:t>UNIVERSIDAD NACIONAL “Enrique Guzmán y Valle” Seminario de Arte aplicado a la Educación 1994</w:t>
      </w:r>
    </w:p>
    <w:p w:rsidR="000874F0" w:rsidRDefault="000874F0" w:rsidP="000874F0">
      <w:pPr>
        <w:jc w:val="both"/>
      </w:pPr>
      <w:r>
        <w:t>UNIVERSIDAD “UNION INCAICA” Seminario taller “Arte aplicado a la Educación” 1993</w:t>
      </w:r>
    </w:p>
    <w:p w:rsidR="000874F0" w:rsidRDefault="000874F0" w:rsidP="000874F0">
      <w:pPr>
        <w:jc w:val="both"/>
      </w:pPr>
      <w:r>
        <w:t>UNIVERSIDAD NACIONAL “Daniel Alcides Carrión” Pasco “Seminario Taller de Capacitación Pedagógica”</w:t>
      </w:r>
    </w:p>
    <w:p w:rsidR="000874F0" w:rsidRDefault="000874F0" w:rsidP="000874F0">
      <w:pPr>
        <w:jc w:val="both"/>
      </w:pPr>
      <w:r>
        <w:t>Toda esta actividad docente puede ser Documentado.</w:t>
      </w:r>
    </w:p>
    <w:p w:rsidR="000874F0" w:rsidRDefault="000874F0" w:rsidP="000874F0">
      <w:pPr>
        <w:jc w:val="both"/>
      </w:pPr>
    </w:p>
    <w:p w:rsidR="000874F0" w:rsidRPr="00ED4BD4" w:rsidRDefault="000874F0" w:rsidP="000874F0">
      <w:pPr>
        <w:jc w:val="both"/>
        <w:rPr>
          <w:b/>
        </w:rPr>
      </w:pPr>
      <w:r w:rsidRPr="00ED4BD4">
        <w:rPr>
          <w:b/>
        </w:rPr>
        <w:t>ACTIVIDAD ARTISTICA:</w:t>
      </w:r>
    </w:p>
    <w:p w:rsidR="000874F0" w:rsidRDefault="000874F0" w:rsidP="000874F0">
      <w:pPr>
        <w:jc w:val="both"/>
      </w:pPr>
      <w:r>
        <w:t>Muestras Individuales: Escultura, dibujo, pintura, cerámica en diversas galerías del Perú y el extranjero.  1973 - 2002</w:t>
      </w:r>
    </w:p>
    <w:p w:rsidR="000874F0" w:rsidRDefault="000874F0" w:rsidP="000874F0">
      <w:pPr>
        <w:jc w:val="both"/>
      </w:pPr>
      <w:r>
        <w:t>Muestras colectivas: Perú y el extranjero. 1973 - 2014.</w:t>
      </w:r>
    </w:p>
    <w:p w:rsidR="00AB3D11" w:rsidRDefault="00AB3D11"/>
    <w:sectPr w:rsidR="00AB3D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1D1F3B"/>
    <w:multiLevelType w:val="hybridMultilevel"/>
    <w:tmpl w:val="A8E282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4F0"/>
    <w:rsid w:val="000874F0"/>
    <w:rsid w:val="00AB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6B4E28-456F-4FBF-B0E6-199DD981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4F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87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Paolo Segovia Medina</dc:creator>
  <cp:keywords/>
  <dc:description/>
  <cp:lastModifiedBy>Daniel Paolo Segovia Medina</cp:lastModifiedBy>
  <cp:revision>1</cp:revision>
  <dcterms:created xsi:type="dcterms:W3CDTF">2014-09-09T15:27:00Z</dcterms:created>
  <dcterms:modified xsi:type="dcterms:W3CDTF">2014-09-09T15:28:00Z</dcterms:modified>
</cp:coreProperties>
</file>