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12258" w14:textId="77777777" w:rsidR="003745A7" w:rsidRPr="009A2934" w:rsidRDefault="003745A7" w:rsidP="0069637B">
      <w:pPr>
        <w:tabs>
          <w:tab w:val="left" w:pos="3270"/>
        </w:tabs>
        <w:spacing w:after="0" w:line="240" w:lineRule="auto"/>
        <w:contextualSpacing/>
        <w:jc w:val="center"/>
        <w:rPr>
          <w:rFonts w:ascii="Arial" w:hAnsi="Arial" w:cs="Arial"/>
          <w:b/>
          <w:color w:val="000000" w:themeColor="text1"/>
          <w:sz w:val="24"/>
          <w:szCs w:val="24"/>
        </w:rPr>
      </w:pPr>
    </w:p>
    <w:p w14:paraId="00DC96BA" w14:textId="298F1073" w:rsidR="00C86E0C" w:rsidRPr="007E2B64" w:rsidRDefault="00C86E0C" w:rsidP="0069637B">
      <w:pPr>
        <w:tabs>
          <w:tab w:val="left" w:pos="3270"/>
        </w:tabs>
        <w:spacing w:after="0" w:line="240" w:lineRule="auto"/>
        <w:contextualSpacing/>
        <w:jc w:val="center"/>
        <w:rPr>
          <w:rFonts w:ascii="Arial" w:hAnsi="Arial" w:cs="Arial"/>
          <w:b/>
          <w:color w:val="000000" w:themeColor="text1"/>
          <w:sz w:val="28"/>
          <w:szCs w:val="28"/>
        </w:rPr>
      </w:pPr>
      <w:r w:rsidRPr="007E2B64">
        <w:rPr>
          <w:rFonts w:ascii="Arial" w:hAnsi="Arial" w:cs="Arial"/>
          <w:b/>
          <w:color w:val="000000" w:themeColor="text1"/>
          <w:sz w:val="28"/>
          <w:szCs w:val="28"/>
        </w:rPr>
        <w:t>CONVOCATORIA</w:t>
      </w:r>
    </w:p>
    <w:p w14:paraId="14D2A81E" w14:textId="77777777" w:rsidR="0069637B" w:rsidRPr="007E2B64" w:rsidRDefault="0069637B" w:rsidP="0069637B">
      <w:pPr>
        <w:tabs>
          <w:tab w:val="left" w:pos="3270"/>
        </w:tabs>
        <w:spacing w:after="0" w:line="240" w:lineRule="auto"/>
        <w:contextualSpacing/>
        <w:jc w:val="center"/>
        <w:rPr>
          <w:rFonts w:ascii="Arial" w:hAnsi="Arial" w:cs="Arial"/>
          <w:b/>
          <w:color w:val="000000" w:themeColor="text1"/>
          <w:sz w:val="28"/>
          <w:szCs w:val="28"/>
        </w:rPr>
      </w:pPr>
    </w:p>
    <w:p w14:paraId="34042DAE" w14:textId="77777777" w:rsidR="007E2B64" w:rsidRDefault="00F840C3" w:rsidP="007E2B64">
      <w:pPr>
        <w:tabs>
          <w:tab w:val="left" w:pos="3270"/>
        </w:tabs>
        <w:spacing w:after="0" w:line="240" w:lineRule="auto"/>
        <w:contextualSpacing/>
        <w:jc w:val="center"/>
        <w:rPr>
          <w:rFonts w:ascii="Arial" w:hAnsi="Arial" w:cs="Arial"/>
          <w:b/>
          <w:color w:val="000000" w:themeColor="text1"/>
          <w:sz w:val="28"/>
          <w:szCs w:val="28"/>
        </w:rPr>
      </w:pPr>
      <w:r w:rsidRPr="007E2B64">
        <w:rPr>
          <w:rFonts w:ascii="Arial" w:hAnsi="Arial" w:cs="Arial"/>
          <w:b/>
          <w:color w:val="000000" w:themeColor="text1"/>
          <w:sz w:val="28"/>
          <w:szCs w:val="28"/>
        </w:rPr>
        <w:t xml:space="preserve">TALLERES INTERNACIONALES DE </w:t>
      </w:r>
      <w:r w:rsidR="009A2934" w:rsidRPr="007E2B64">
        <w:rPr>
          <w:rFonts w:ascii="Arial" w:hAnsi="Arial" w:cs="Arial"/>
          <w:b/>
          <w:color w:val="000000" w:themeColor="text1"/>
          <w:sz w:val="28"/>
          <w:szCs w:val="28"/>
        </w:rPr>
        <w:t>ARTES ESCÉNICAS</w:t>
      </w:r>
      <w:r w:rsidR="007E2B64">
        <w:rPr>
          <w:rFonts w:ascii="Arial" w:hAnsi="Arial" w:cs="Arial"/>
          <w:b/>
          <w:color w:val="000000" w:themeColor="text1"/>
          <w:sz w:val="28"/>
          <w:szCs w:val="28"/>
        </w:rPr>
        <w:t xml:space="preserve"> </w:t>
      </w:r>
    </w:p>
    <w:p w14:paraId="7D5F5145" w14:textId="1F593C33" w:rsidR="0069637B" w:rsidRPr="007E2B64" w:rsidRDefault="0069637B" w:rsidP="007E2B64">
      <w:pPr>
        <w:tabs>
          <w:tab w:val="left" w:pos="3270"/>
        </w:tabs>
        <w:spacing w:after="0" w:line="240" w:lineRule="auto"/>
        <w:contextualSpacing/>
        <w:jc w:val="center"/>
        <w:rPr>
          <w:rFonts w:ascii="Arial" w:hAnsi="Arial" w:cs="Arial"/>
          <w:b/>
          <w:color w:val="000000" w:themeColor="text1"/>
          <w:sz w:val="28"/>
          <w:szCs w:val="28"/>
        </w:rPr>
      </w:pPr>
      <w:r w:rsidRPr="007E2B64">
        <w:rPr>
          <w:rFonts w:ascii="Arial" w:hAnsi="Arial" w:cs="Arial"/>
          <w:b/>
          <w:color w:val="000000" w:themeColor="text1"/>
          <w:sz w:val="28"/>
          <w:szCs w:val="28"/>
        </w:rPr>
        <w:t xml:space="preserve">EN EL MARCO DEL </w:t>
      </w:r>
      <w:r w:rsidR="009A2934" w:rsidRPr="007E2B64">
        <w:rPr>
          <w:rFonts w:ascii="Arial" w:hAnsi="Arial" w:cs="Arial"/>
          <w:b/>
          <w:color w:val="000000" w:themeColor="text1"/>
          <w:sz w:val="28"/>
          <w:szCs w:val="28"/>
        </w:rPr>
        <w:t>FAE</w:t>
      </w:r>
      <w:r w:rsidRPr="007E2B64">
        <w:rPr>
          <w:rFonts w:ascii="Arial" w:hAnsi="Arial" w:cs="Arial"/>
          <w:b/>
          <w:color w:val="000000" w:themeColor="text1"/>
          <w:sz w:val="28"/>
          <w:szCs w:val="28"/>
        </w:rPr>
        <w:t xml:space="preserve"> LIMA 2017</w:t>
      </w:r>
    </w:p>
    <w:p w14:paraId="0E0FF264" w14:textId="77777777" w:rsidR="0069637B" w:rsidRPr="009A2934" w:rsidRDefault="0069637B" w:rsidP="0069637B">
      <w:pPr>
        <w:tabs>
          <w:tab w:val="left" w:pos="3270"/>
        </w:tabs>
        <w:spacing w:after="0" w:line="240" w:lineRule="auto"/>
        <w:contextualSpacing/>
        <w:jc w:val="center"/>
        <w:rPr>
          <w:rFonts w:ascii="Arial" w:hAnsi="Arial" w:cs="Arial"/>
          <w:b/>
          <w:color w:val="000000" w:themeColor="text1"/>
          <w:sz w:val="24"/>
          <w:szCs w:val="24"/>
        </w:rPr>
      </w:pPr>
    </w:p>
    <w:p w14:paraId="5B015B60" w14:textId="77777777" w:rsidR="00F840C3" w:rsidRPr="009A2934" w:rsidRDefault="00F840C3" w:rsidP="0069637B">
      <w:pPr>
        <w:spacing w:after="0" w:line="240" w:lineRule="auto"/>
        <w:contextualSpacing/>
        <w:jc w:val="both"/>
        <w:rPr>
          <w:rFonts w:ascii="Arial" w:hAnsi="Arial" w:cs="Arial"/>
          <w:b/>
          <w:color w:val="000000" w:themeColor="text1"/>
          <w:sz w:val="24"/>
          <w:szCs w:val="24"/>
        </w:rPr>
      </w:pPr>
    </w:p>
    <w:p w14:paraId="5E1B68B6" w14:textId="3EE6715B" w:rsidR="00F840C3" w:rsidRPr="009A2934" w:rsidRDefault="0069637B" w:rsidP="0069637B">
      <w:pPr>
        <w:pStyle w:val="Prrafodelista"/>
        <w:numPr>
          <w:ilvl w:val="0"/>
          <w:numId w:val="7"/>
        </w:numPr>
        <w:spacing w:after="0" w:line="240" w:lineRule="auto"/>
        <w:jc w:val="both"/>
        <w:rPr>
          <w:rFonts w:ascii="Arial" w:hAnsi="Arial" w:cs="Arial"/>
          <w:b/>
          <w:color w:val="000000" w:themeColor="text1"/>
          <w:sz w:val="24"/>
          <w:szCs w:val="24"/>
        </w:rPr>
      </w:pPr>
      <w:r w:rsidRPr="009A2934">
        <w:rPr>
          <w:rFonts w:ascii="Arial" w:hAnsi="Arial" w:cs="Arial"/>
          <w:b/>
          <w:color w:val="000000" w:themeColor="text1"/>
          <w:sz w:val="24"/>
          <w:szCs w:val="24"/>
        </w:rPr>
        <w:t>PRESENTACIÓN</w:t>
      </w:r>
    </w:p>
    <w:p w14:paraId="5C8CEB1A" w14:textId="12DBBB7B" w:rsidR="00F840C3" w:rsidRPr="009A2934" w:rsidRDefault="00F840C3" w:rsidP="0069637B">
      <w:pPr>
        <w:spacing w:after="0" w:line="240" w:lineRule="auto"/>
        <w:ind w:left="708"/>
        <w:contextualSpacing/>
        <w:jc w:val="both"/>
        <w:rPr>
          <w:rFonts w:ascii="Arial" w:hAnsi="Arial" w:cs="Arial"/>
          <w:color w:val="000000" w:themeColor="text1"/>
          <w:sz w:val="24"/>
          <w:szCs w:val="24"/>
        </w:rPr>
      </w:pPr>
      <w:r w:rsidRPr="009A2934">
        <w:rPr>
          <w:rFonts w:ascii="Arial" w:hAnsi="Arial" w:cs="Arial"/>
          <w:color w:val="000000" w:themeColor="text1"/>
          <w:sz w:val="24"/>
          <w:szCs w:val="24"/>
        </w:rPr>
        <w:t xml:space="preserve">El Ministerio de Cultura en el marco del Festival de Artes Escénicas de Lima 2017, presenta una serie de talleres especializados de </w:t>
      </w:r>
      <w:r w:rsidR="007E2B64">
        <w:rPr>
          <w:rFonts w:ascii="Arial" w:hAnsi="Arial" w:cs="Arial"/>
          <w:color w:val="000000" w:themeColor="text1"/>
          <w:sz w:val="24"/>
          <w:szCs w:val="24"/>
        </w:rPr>
        <w:t>artes escénicas</w:t>
      </w:r>
      <w:r w:rsidRPr="009A2934">
        <w:rPr>
          <w:rFonts w:ascii="Arial" w:hAnsi="Arial" w:cs="Arial"/>
          <w:color w:val="000000" w:themeColor="text1"/>
          <w:sz w:val="24"/>
          <w:szCs w:val="24"/>
        </w:rPr>
        <w:t xml:space="preserve"> con el fin de promover un espacio de fortalecimiento de capacidades, generar espacios de intercambio entre diversos artistas, y estimular procesos creativos</w:t>
      </w:r>
      <w:r w:rsidR="007E2B64">
        <w:rPr>
          <w:rFonts w:ascii="Arial" w:hAnsi="Arial" w:cs="Arial"/>
          <w:color w:val="000000" w:themeColor="text1"/>
          <w:sz w:val="24"/>
          <w:szCs w:val="24"/>
        </w:rPr>
        <w:t>.</w:t>
      </w:r>
    </w:p>
    <w:p w14:paraId="37F766BC" w14:textId="77777777" w:rsidR="0069637B" w:rsidRPr="009A2934" w:rsidRDefault="0069637B" w:rsidP="0069637B">
      <w:pPr>
        <w:spacing w:after="0" w:line="240" w:lineRule="auto"/>
        <w:ind w:left="708"/>
        <w:contextualSpacing/>
        <w:jc w:val="both"/>
        <w:rPr>
          <w:rFonts w:ascii="Arial" w:hAnsi="Arial" w:cs="Arial"/>
          <w:color w:val="000000" w:themeColor="text1"/>
          <w:sz w:val="24"/>
          <w:szCs w:val="24"/>
        </w:rPr>
      </w:pPr>
    </w:p>
    <w:p w14:paraId="43154817" w14:textId="59C06795" w:rsidR="0069637B" w:rsidRPr="007E2B64" w:rsidRDefault="00CA0D2E" w:rsidP="0069637B">
      <w:pPr>
        <w:spacing w:after="0" w:line="240" w:lineRule="auto"/>
        <w:ind w:left="708"/>
        <w:contextualSpacing/>
        <w:jc w:val="both"/>
        <w:rPr>
          <w:rFonts w:ascii="Arial" w:hAnsi="Arial" w:cs="Arial"/>
          <w:b/>
          <w:color w:val="000000" w:themeColor="text1"/>
          <w:sz w:val="24"/>
          <w:szCs w:val="24"/>
        </w:rPr>
      </w:pPr>
      <w:r>
        <w:rPr>
          <w:rFonts w:ascii="Arial" w:hAnsi="Arial" w:cs="Arial"/>
          <w:b/>
          <w:color w:val="000000" w:themeColor="text1"/>
          <w:sz w:val="24"/>
          <w:szCs w:val="24"/>
        </w:rPr>
        <w:t xml:space="preserve">Todos los talleres serán de </w:t>
      </w:r>
      <w:r w:rsidR="008933B5">
        <w:rPr>
          <w:rFonts w:ascii="Arial" w:hAnsi="Arial" w:cs="Arial"/>
          <w:b/>
          <w:color w:val="000000" w:themeColor="text1"/>
          <w:sz w:val="24"/>
          <w:szCs w:val="24"/>
        </w:rPr>
        <w:t>acceso</w:t>
      </w:r>
      <w:r>
        <w:rPr>
          <w:rFonts w:ascii="Arial" w:hAnsi="Arial" w:cs="Arial"/>
          <w:b/>
          <w:color w:val="000000" w:themeColor="text1"/>
          <w:sz w:val="24"/>
          <w:szCs w:val="24"/>
        </w:rPr>
        <w:t xml:space="preserve"> libre. </w:t>
      </w:r>
      <w:r w:rsidR="00F840C3" w:rsidRPr="007E2B64">
        <w:rPr>
          <w:rFonts w:ascii="Arial" w:hAnsi="Arial" w:cs="Arial"/>
          <w:b/>
          <w:color w:val="000000" w:themeColor="text1"/>
          <w:sz w:val="24"/>
          <w:szCs w:val="24"/>
        </w:rPr>
        <w:t>Los interesados deberán postu</w:t>
      </w:r>
      <w:r w:rsidR="0069637B" w:rsidRPr="007E2B64">
        <w:rPr>
          <w:rFonts w:ascii="Arial" w:hAnsi="Arial" w:cs="Arial"/>
          <w:b/>
          <w:color w:val="000000" w:themeColor="text1"/>
          <w:sz w:val="24"/>
          <w:szCs w:val="24"/>
        </w:rPr>
        <w:t>lar para acceder a las vacantes.</w:t>
      </w:r>
    </w:p>
    <w:p w14:paraId="70884CCE" w14:textId="77777777" w:rsidR="0069637B" w:rsidRPr="009A2934" w:rsidRDefault="0069637B" w:rsidP="0069637B">
      <w:pPr>
        <w:spacing w:after="0" w:line="240" w:lineRule="auto"/>
        <w:contextualSpacing/>
        <w:jc w:val="both"/>
        <w:rPr>
          <w:rFonts w:ascii="Arial" w:hAnsi="Arial" w:cs="Arial"/>
          <w:color w:val="000000" w:themeColor="text1"/>
          <w:sz w:val="24"/>
          <w:szCs w:val="24"/>
        </w:rPr>
      </w:pPr>
    </w:p>
    <w:p w14:paraId="10E401AB" w14:textId="72D9C19E" w:rsidR="0069637B" w:rsidRPr="009A2934" w:rsidRDefault="0069637B" w:rsidP="0069637B">
      <w:pPr>
        <w:pStyle w:val="Prrafodelista"/>
        <w:numPr>
          <w:ilvl w:val="0"/>
          <w:numId w:val="7"/>
        </w:numPr>
        <w:spacing w:after="0" w:line="240" w:lineRule="auto"/>
        <w:jc w:val="both"/>
        <w:rPr>
          <w:rFonts w:ascii="Arial" w:hAnsi="Arial" w:cs="Arial"/>
          <w:color w:val="000000" w:themeColor="text1"/>
          <w:sz w:val="24"/>
          <w:szCs w:val="24"/>
        </w:rPr>
      </w:pPr>
      <w:r w:rsidRPr="009A2934">
        <w:rPr>
          <w:rFonts w:ascii="Arial" w:hAnsi="Arial" w:cs="Arial"/>
          <w:b/>
          <w:color w:val="000000" w:themeColor="text1"/>
          <w:sz w:val="24"/>
          <w:szCs w:val="24"/>
        </w:rPr>
        <w:t>DINÁMICA DE LA CONVOCATORIA</w:t>
      </w:r>
    </w:p>
    <w:p w14:paraId="32F34CDF" w14:textId="11274976" w:rsidR="0069637B" w:rsidRPr="009A2934" w:rsidRDefault="00F840C3" w:rsidP="0069637B">
      <w:pPr>
        <w:pStyle w:val="Prrafodelista"/>
        <w:numPr>
          <w:ilvl w:val="0"/>
          <w:numId w:val="8"/>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 xml:space="preserve">Todos los interesados deberán ingresar </w:t>
      </w:r>
      <w:hyperlink r:id="rId9" w:history="1">
        <w:r w:rsidR="0069637B" w:rsidRPr="009A2934">
          <w:rPr>
            <w:rStyle w:val="Hipervnculo"/>
            <w:rFonts w:ascii="Arial" w:hAnsi="Arial" w:cs="Arial"/>
            <w:color w:val="000000" w:themeColor="text1"/>
            <w:sz w:val="24"/>
            <w:szCs w:val="24"/>
          </w:rPr>
          <w:t>www.infoartes.pe</w:t>
        </w:r>
      </w:hyperlink>
      <w:r w:rsidRPr="009A2934">
        <w:rPr>
          <w:rFonts w:ascii="Arial" w:hAnsi="Arial" w:cs="Arial"/>
          <w:color w:val="000000" w:themeColor="text1"/>
          <w:sz w:val="24"/>
          <w:szCs w:val="24"/>
        </w:rPr>
        <w:t xml:space="preserve"> para poder postular en línea.</w:t>
      </w:r>
    </w:p>
    <w:p w14:paraId="5812726B" w14:textId="0DAF1636" w:rsidR="0069637B" w:rsidRPr="009A2934" w:rsidRDefault="00F840C3" w:rsidP="0069637B">
      <w:pPr>
        <w:pStyle w:val="Prrafodelista"/>
        <w:numPr>
          <w:ilvl w:val="0"/>
          <w:numId w:val="8"/>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Los postulantes serán seleccionados por un representante del Ministerio de Cultura</w:t>
      </w:r>
      <w:r w:rsidR="00FF5EDE">
        <w:rPr>
          <w:rFonts w:ascii="Arial" w:hAnsi="Arial" w:cs="Arial"/>
          <w:color w:val="000000" w:themeColor="text1"/>
          <w:sz w:val="24"/>
          <w:szCs w:val="24"/>
        </w:rPr>
        <w:t>,</w:t>
      </w:r>
      <w:r w:rsidRPr="009A2934">
        <w:rPr>
          <w:rFonts w:ascii="Arial" w:hAnsi="Arial" w:cs="Arial"/>
          <w:color w:val="000000" w:themeColor="text1"/>
          <w:sz w:val="24"/>
          <w:szCs w:val="24"/>
        </w:rPr>
        <w:t xml:space="preserve"> un miembro organizador del Festi</w:t>
      </w:r>
      <w:r w:rsidR="0069637B" w:rsidRPr="009A2934">
        <w:rPr>
          <w:rFonts w:ascii="Arial" w:hAnsi="Arial" w:cs="Arial"/>
          <w:color w:val="000000" w:themeColor="text1"/>
          <w:sz w:val="24"/>
          <w:szCs w:val="24"/>
        </w:rPr>
        <w:t>val de Artes Escénicas de Lima 2017</w:t>
      </w:r>
      <w:r w:rsidR="00FF5EDE">
        <w:rPr>
          <w:rFonts w:ascii="Arial" w:hAnsi="Arial" w:cs="Arial"/>
          <w:color w:val="000000" w:themeColor="text1"/>
          <w:sz w:val="24"/>
          <w:szCs w:val="24"/>
        </w:rPr>
        <w:t xml:space="preserve"> y el tallerista encargado de la actividad</w:t>
      </w:r>
      <w:r w:rsidR="000E0105">
        <w:rPr>
          <w:rFonts w:ascii="Arial" w:hAnsi="Arial" w:cs="Arial"/>
          <w:color w:val="000000" w:themeColor="text1"/>
          <w:sz w:val="24"/>
          <w:szCs w:val="24"/>
        </w:rPr>
        <w:t>.</w:t>
      </w:r>
    </w:p>
    <w:p w14:paraId="4D7D7806" w14:textId="1E78E530" w:rsidR="0069637B" w:rsidRPr="009A2934" w:rsidRDefault="0069637B" w:rsidP="0069637B">
      <w:pPr>
        <w:pStyle w:val="Prrafodelista"/>
        <w:numPr>
          <w:ilvl w:val="0"/>
          <w:numId w:val="8"/>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 xml:space="preserve">La lista de seleccionados se publicarán en </w:t>
      </w:r>
      <w:hyperlink r:id="rId10" w:history="1">
        <w:r w:rsidRPr="009A2934">
          <w:rPr>
            <w:rStyle w:val="Hipervnculo"/>
            <w:rFonts w:ascii="Arial" w:hAnsi="Arial" w:cs="Arial"/>
            <w:color w:val="000000" w:themeColor="text1"/>
            <w:sz w:val="24"/>
            <w:szCs w:val="24"/>
          </w:rPr>
          <w:t>www.infoartes.pe</w:t>
        </w:r>
      </w:hyperlink>
    </w:p>
    <w:p w14:paraId="51BB4A11" w14:textId="77777777" w:rsidR="0069637B" w:rsidRPr="009A2934" w:rsidRDefault="0069637B" w:rsidP="0069637B">
      <w:pPr>
        <w:pStyle w:val="Prrafodelista"/>
        <w:spacing w:after="0" w:line="240" w:lineRule="auto"/>
        <w:jc w:val="both"/>
        <w:rPr>
          <w:rFonts w:ascii="Arial" w:hAnsi="Arial" w:cs="Arial"/>
          <w:color w:val="000000" w:themeColor="text1"/>
          <w:sz w:val="24"/>
          <w:szCs w:val="24"/>
        </w:rPr>
      </w:pPr>
    </w:p>
    <w:p w14:paraId="7E4CF94F" w14:textId="63E26BCF" w:rsidR="00234AE3" w:rsidRPr="009A2934" w:rsidRDefault="00C264CF" w:rsidP="0069637B">
      <w:pPr>
        <w:pStyle w:val="Prrafodelista"/>
        <w:numPr>
          <w:ilvl w:val="0"/>
          <w:numId w:val="7"/>
        </w:numPr>
        <w:spacing w:after="0" w:line="240" w:lineRule="auto"/>
        <w:jc w:val="both"/>
        <w:rPr>
          <w:rFonts w:ascii="Arial" w:hAnsi="Arial" w:cs="Arial"/>
          <w:b/>
          <w:color w:val="000000" w:themeColor="text1"/>
          <w:sz w:val="24"/>
          <w:szCs w:val="24"/>
        </w:rPr>
      </w:pPr>
      <w:r w:rsidRPr="009A2934">
        <w:rPr>
          <w:rFonts w:ascii="Arial" w:hAnsi="Arial" w:cs="Arial"/>
          <w:b/>
          <w:color w:val="000000" w:themeColor="text1"/>
          <w:sz w:val="24"/>
          <w:szCs w:val="24"/>
        </w:rPr>
        <w:t>P</w:t>
      </w:r>
      <w:r w:rsidR="0069637B" w:rsidRPr="009A2934">
        <w:rPr>
          <w:rFonts w:ascii="Arial" w:hAnsi="Arial" w:cs="Arial"/>
          <w:b/>
          <w:color w:val="000000" w:themeColor="text1"/>
          <w:sz w:val="24"/>
          <w:szCs w:val="24"/>
        </w:rPr>
        <w:t>AUTAS PARA POSTULAR</w:t>
      </w:r>
    </w:p>
    <w:p w14:paraId="6A053891" w14:textId="658FD92F" w:rsidR="00C264CF" w:rsidRPr="009A2934" w:rsidRDefault="00407B7E" w:rsidP="0069637B">
      <w:pPr>
        <w:pStyle w:val="Prrafodelista"/>
        <w:numPr>
          <w:ilvl w:val="0"/>
          <w:numId w:val="5"/>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 xml:space="preserve">No es posible que una persona </w:t>
      </w:r>
      <w:r w:rsidR="00A96B58" w:rsidRPr="009A2934">
        <w:rPr>
          <w:rFonts w:ascii="Arial" w:hAnsi="Arial" w:cs="Arial"/>
          <w:color w:val="000000" w:themeColor="text1"/>
          <w:sz w:val="24"/>
          <w:szCs w:val="24"/>
        </w:rPr>
        <w:t xml:space="preserve">sea seleccionada como participante a dos talleres. Si se postula a más de un taller solo se podrá ser seleccionado para uno. </w:t>
      </w:r>
      <w:r w:rsidR="00C264CF" w:rsidRPr="009A2934">
        <w:rPr>
          <w:rFonts w:ascii="Arial" w:hAnsi="Arial" w:cs="Arial"/>
          <w:color w:val="000000" w:themeColor="text1"/>
          <w:sz w:val="24"/>
          <w:szCs w:val="24"/>
        </w:rPr>
        <w:t xml:space="preserve">Sin embargo, sí es posible </w:t>
      </w:r>
      <w:r w:rsidR="0069637B" w:rsidRPr="009A2934">
        <w:rPr>
          <w:rFonts w:ascii="Arial" w:hAnsi="Arial" w:cs="Arial"/>
          <w:color w:val="000000" w:themeColor="text1"/>
          <w:sz w:val="24"/>
          <w:szCs w:val="24"/>
        </w:rPr>
        <w:t>ser</w:t>
      </w:r>
      <w:r w:rsidR="00C264CF" w:rsidRPr="009A2934">
        <w:rPr>
          <w:rFonts w:ascii="Arial" w:hAnsi="Arial" w:cs="Arial"/>
          <w:color w:val="000000" w:themeColor="text1"/>
          <w:sz w:val="24"/>
          <w:szCs w:val="24"/>
        </w:rPr>
        <w:t xml:space="preserve"> seleccionado como participante en un taller, y como observador en otro u otros.</w:t>
      </w:r>
    </w:p>
    <w:p w14:paraId="65581007" w14:textId="77777777" w:rsidR="00C264CF" w:rsidRPr="009A2934" w:rsidRDefault="00C264CF" w:rsidP="0069637B">
      <w:pPr>
        <w:pStyle w:val="Prrafodelista"/>
        <w:numPr>
          <w:ilvl w:val="0"/>
          <w:numId w:val="5"/>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 xml:space="preserve">Es posible que una persona postule a un taller solo como observador, si no desea asistir como participante. </w:t>
      </w:r>
    </w:p>
    <w:p w14:paraId="7E6BD852" w14:textId="1EE51667" w:rsidR="00676F94" w:rsidRPr="009A2934" w:rsidRDefault="00407B7E" w:rsidP="0069637B">
      <w:pPr>
        <w:pStyle w:val="Prrafodelista"/>
        <w:numPr>
          <w:ilvl w:val="0"/>
          <w:numId w:val="5"/>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Los postulantes que sean seleccionados y no asistan</w:t>
      </w:r>
      <w:r w:rsidR="00676F94" w:rsidRPr="009A2934">
        <w:rPr>
          <w:rFonts w:ascii="Arial" w:hAnsi="Arial" w:cs="Arial"/>
          <w:color w:val="000000" w:themeColor="text1"/>
          <w:sz w:val="24"/>
          <w:szCs w:val="24"/>
        </w:rPr>
        <w:t xml:space="preserve"> quedarán inhabilitados para volver a postular a otra convocatoria organizada por el Ministerio de Cultura por un año</w:t>
      </w:r>
      <w:r w:rsidR="00FF5EDE">
        <w:rPr>
          <w:rFonts w:ascii="Arial" w:hAnsi="Arial" w:cs="Arial"/>
          <w:color w:val="000000" w:themeColor="text1"/>
          <w:sz w:val="24"/>
          <w:szCs w:val="24"/>
        </w:rPr>
        <w:t xml:space="preserve"> o por el FAE </w:t>
      </w:r>
      <w:r w:rsidR="00CB0CA9">
        <w:rPr>
          <w:rFonts w:ascii="Arial" w:hAnsi="Arial" w:cs="Arial"/>
          <w:color w:val="000000" w:themeColor="text1"/>
          <w:sz w:val="24"/>
          <w:szCs w:val="24"/>
        </w:rPr>
        <w:t xml:space="preserve">Lima </w:t>
      </w:r>
      <w:r w:rsidR="00FF5EDE">
        <w:rPr>
          <w:rFonts w:ascii="Arial" w:hAnsi="Arial" w:cs="Arial"/>
          <w:color w:val="000000" w:themeColor="text1"/>
          <w:sz w:val="24"/>
          <w:szCs w:val="24"/>
        </w:rPr>
        <w:t>en su próxima edición</w:t>
      </w:r>
      <w:r w:rsidR="00676F94" w:rsidRPr="009A2934">
        <w:rPr>
          <w:rFonts w:ascii="Arial" w:hAnsi="Arial" w:cs="Arial"/>
          <w:color w:val="000000" w:themeColor="text1"/>
          <w:sz w:val="24"/>
          <w:szCs w:val="24"/>
        </w:rPr>
        <w:t>.</w:t>
      </w:r>
    </w:p>
    <w:p w14:paraId="53B2C3CD" w14:textId="77777777" w:rsidR="0069637B" w:rsidRPr="009A2934" w:rsidRDefault="0069637B" w:rsidP="0069637B">
      <w:pPr>
        <w:pStyle w:val="Prrafodelista"/>
        <w:spacing w:after="0" w:line="240" w:lineRule="auto"/>
        <w:jc w:val="both"/>
        <w:rPr>
          <w:rFonts w:ascii="Arial" w:hAnsi="Arial" w:cs="Arial"/>
          <w:color w:val="000000" w:themeColor="text1"/>
          <w:sz w:val="24"/>
          <w:szCs w:val="24"/>
        </w:rPr>
      </w:pPr>
    </w:p>
    <w:p w14:paraId="0A56C4B1" w14:textId="35644AA4" w:rsidR="00676F94" w:rsidRPr="009A2934" w:rsidRDefault="00676F94" w:rsidP="0069637B">
      <w:pPr>
        <w:pStyle w:val="Prrafodelista"/>
        <w:numPr>
          <w:ilvl w:val="0"/>
          <w:numId w:val="7"/>
        </w:numPr>
        <w:spacing w:after="0" w:line="240" w:lineRule="auto"/>
        <w:jc w:val="both"/>
        <w:rPr>
          <w:rFonts w:ascii="Arial" w:hAnsi="Arial" w:cs="Arial"/>
          <w:b/>
          <w:color w:val="000000" w:themeColor="text1"/>
          <w:sz w:val="24"/>
          <w:szCs w:val="24"/>
        </w:rPr>
      </w:pPr>
      <w:r w:rsidRPr="009A2934">
        <w:rPr>
          <w:rFonts w:ascii="Arial" w:hAnsi="Arial" w:cs="Arial"/>
          <w:b/>
          <w:color w:val="000000" w:themeColor="text1"/>
          <w:sz w:val="24"/>
          <w:szCs w:val="24"/>
        </w:rPr>
        <w:t xml:space="preserve">COMPROMISOS </w:t>
      </w:r>
      <w:r w:rsidR="00F470CC" w:rsidRPr="009A2934">
        <w:rPr>
          <w:rFonts w:ascii="Arial" w:hAnsi="Arial" w:cs="Arial"/>
          <w:b/>
          <w:color w:val="000000" w:themeColor="text1"/>
          <w:sz w:val="24"/>
          <w:szCs w:val="24"/>
        </w:rPr>
        <w:t xml:space="preserve">Y CONDICIONES </w:t>
      </w:r>
      <w:r w:rsidRPr="009A2934">
        <w:rPr>
          <w:rFonts w:ascii="Arial" w:hAnsi="Arial" w:cs="Arial"/>
          <w:b/>
          <w:color w:val="000000" w:themeColor="text1"/>
          <w:sz w:val="24"/>
          <w:szCs w:val="24"/>
        </w:rPr>
        <w:t>DE LOS SELECCIONADOS CO</w:t>
      </w:r>
      <w:r w:rsidR="0069637B" w:rsidRPr="009A2934">
        <w:rPr>
          <w:rFonts w:ascii="Arial" w:hAnsi="Arial" w:cs="Arial"/>
          <w:b/>
          <w:color w:val="000000" w:themeColor="text1"/>
          <w:sz w:val="24"/>
          <w:szCs w:val="24"/>
        </w:rPr>
        <w:t>MO PARTICIPANTES Y OBSERVADORES</w:t>
      </w:r>
    </w:p>
    <w:p w14:paraId="3DC47A5D" w14:textId="77777777" w:rsidR="00F470CC" w:rsidRPr="009A2934" w:rsidRDefault="00F470CC" w:rsidP="0069637B">
      <w:pPr>
        <w:pStyle w:val="Prrafodelista"/>
        <w:numPr>
          <w:ilvl w:val="0"/>
          <w:numId w:val="5"/>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 xml:space="preserve">Los talleres empezarán puntual. Los participantes </w:t>
      </w:r>
      <w:r w:rsidR="009F4EC2" w:rsidRPr="009A2934">
        <w:rPr>
          <w:rFonts w:ascii="Arial" w:hAnsi="Arial" w:cs="Arial"/>
          <w:color w:val="000000" w:themeColor="text1"/>
          <w:sz w:val="24"/>
          <w:szCs w:val="24"/>
        </w:rPr>
        <w:t xml:space="preserve">y observadores </w:t>
      </w:r>
      <w:r w:rsidRPr="009A2934">
        <w:rPr>
          <w:rFonts w:ascii="Arial" w:hAnsi="Arial" w:cs="Arial"/>
          <w:color w:val="000000" w:themeColor="text1"/>
          <w:sz w:val="24"/>
          <w:szCs w:val="24"/>
        </w:rPr>
        <w:t>deberán tomar las precauciones del caso y llegar al aula por lo menos 15 minutos antes del inicio del taller. No habrá tiempo</w:t>
      </w:r>
      <w:r w:rsidR="009558E1" w:rsidRPr="009A2934">
        <w:rPr>
          <w:rFonts w:ascii="Arial" w:hAnsi="Arial" w:cs="Arial"/>
          <w:color w:val="000000" w:themeColor="text1"/>
          <w:sz w:val="24"/>
          <w:szCs w:val="24"/>
        </w:rPr>
        <w:t xml:space="preserve"> de</w:t>
      </w:r>
      <w:r w:rsidRPr="009A2934">
        <w:rPr>
          <w:rFonts w:ascii="Arial" w:hAnsi="Arial" w:cs="Arial"/>
          <w:color w:val="000000" w:themeColor="text1"/>
          <w:sz w:val="24"/>
          <w:szCs w:val="24"/>
        </w:rPr>
        <w:t xml:space="preserve"> tolerancia para el ingreso. Una vez iniciada la sesión ya no se podrá ingresar.</w:t>
      </w:r>
    </w:p>
    <w:p w14:paraId="3597273D" w14:textId="77777777" w:rsidR="009F4EC2" w:rsidRPr="009A2934" w:rsidRDefault="009F4EC2" w:rsidP="0069637B">
      <w:pPr>
        <w:pStyle w:val="Prrafodelista"/>
        <w:numPr>
          <w:ilvl w:val="0"/>
          <w:numId w:val="5"/>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 xml:space="preserve">Los participantes y observadores deben traer algún refrigerio si lo consideran pertinente. </w:t>
      </w:r>
    </w:p>
    <w:p w14:paraId="02C926C1" w14:textId="77777777" w:rsidR="009F4EC2" w:rsidRPr="009A2934" w:rsidRDefault="009F4EC2" w:rsidP="0069637B">
      <w:pPr>
        <w:pStyle w:val="Prrafodelista"/>
        <w:numPr>
          <w:ilvl w:val="0"/>
          <w:numId w:val="5"/>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Los participant</w:t>
      </w:r>
      <w:r w:rsidR="009558E1" w:rsidRPr="009A2934">
        <w:rPr>
          <w:rFonts w:ascii="Arial" w:hAnsi="Arial" w:cs="Arial"/>
          <w:color w:val="000000" w:themeColor="text1"/>
          <w:sz w:val="24"/>
          <w:szCs w:val="24"/>
        </w:rPr>
        <w:t>es para los talleres que tienen</w:t>
      </w:r>
      <w:r w:rsidRPr="009A2934">
        <w:rPr>
          <w:rFonts w:ascii="Arial" w:hAnsi="Arial" w:cs="Arial"/>
          <w:color w:val="000000" w:themeColor="text1"/>
          <w:sz w:val="24"/>
          <w:szCs w:val="24"/>
        </w:rPr>
        <w:t xml:space="preserve"> parte práctica deben asistir en ropa de trabajo.</w:t>
      </w:r>
    </w:p>
    <w:p w14:paraId="32A702ED" w14:textId="156A9D8C" w:rsidR="00C264CF" w:rsidRPr="009A2934" w:rsidRDefault="009F4EC2" w:rsidP="0069637B">
      <w:pPr>
        <w:pStyle w:val="Prrafodelista"/>
        <w:numPr>
          <w:ilvl w:val="0"/>
          <w:numId w:val="5"/>
        </w:numPr>
        <w:spacing w:after="0" w:line="240" w:lineRule="auto"/>
        <w:jc w:val="both"/>
        <w:rPr>
          <w:rFonts w:ascii="Arial" w:hAnsi="Arial" w:cs="Arial"/>
          <w:color w:val="000000" w:themeColor="text1"/>
          <w:sz w:val="24"/>
          <w:szCs w:val="24"/>
        </w:rPr>
      </w:pPr>
      <w:r w:rsidRPr="009A2934">
        <w:rPr>
          <w:rFonts w:ascii="Arial" w:hAnsi="Arial" w:cs="Arial"/>
          <w:color w:val="000000" w:themeColor="text1"/>
          <w:sz w:val="24"/>
          <w:szCs w:val="24"/>
        </w:rPr>
        <w:t>Se recomienda asistir con un cuaderno de apuntes.</w:t>
      </w:r>
    </w:p>
    <w:p w14:paraId="4FFF4995" w14:textId="77777777" w:rsidR="003745A7" w:rsidRPr="009A2934" w:rsidRDefault="003745A7" w:rsidP="003745A7">
      <w:pPr>
        <w:pStyle w:val="Prrafodelista"/>
        <w:spacing w:after="0" w:line="240" w:lineRule="auto"/>
        <w:jc w:val="both"/>
        <w:rPr>
          <w:rFonts w:ascii="Arial" w:hAnsi="Arial" w:cs="Arial"/>
          <w:color w:val="000000" w:themeColor="text1"/>
          <w:sz w:val="24"/>
          <w:szCs w:val="24"/>
        </w:rPr>
      </w:pPr>
    </w:p>
    <w:p w14:paraId="4C280F3F" w14:textId="183D1C79" w:rsidR="00C264CF" w:rsidRPr="009A2934" w:rsidRDefault="00C264CF" w:rsidP="0069637B">
      <w:pPr>
        <w:pStyle w:val="Prrafodelista"/>
        <w:numPr>
          <w:ilvl w:val="0"/>
          <w:numId w:val="7"/>
        </w:numPr>
        <w:spacing w:after="0" w:line="240" w:lineRule="auto"/>
        <w:jc w:val="both"/>
        <w:rPr>
          <w:rFonts w:ascii="Arial" w:hAnsi="Arial" w:cs="Arial"/>
          <w:b/>
          <w:color w:val="000000" w:themeColor="text1"/>
          <w:sz w:val="24"/>
          <w:szCs w:val="24"/>
        </w:rPr>
      </w:pPr>
      <w:r w:rsidRPr="009A2934">
        <w:rPr>
          <w:rFonts w:ascii="Arial" w:hAnsi="Arial" w:cs="Arial"/>
          <w:b/>
          <w:color w:val="000000" w:themeColor="text1"/>
          <w:sz w:val="24"/>
          <w:szCs w:val="24"/>
        </w:rPr>
        <w:t>CRONOGRAMA</w:t>
      </w:r>
    </w:p>
    <w:p w14:paraId="01206599" w14:textId="4EDC54B5" w:rsidR="0069637B" w:rsidRPr="009A2934" w:rsidRDefault="0069637B" w:rsidP="0069637B">
      <w:pPr>
        <w:pStyle w:val="Prrafodelista"/>
        <w:numPr>
          <w:ilvl w:val="0"/>
          <w:numId w:val="9"/>
        </w:numPr>
        <w:spacing w:after="0" w:line="240" w:lineRule="auto"/>
        <w:rPr>
          <w:rFonts w:ascii="Arial" w:hAnsi="Arial" w:cs="Arial"/>
          <w:color w:val="000000" w:themeColor="text1"/>
          <w:sz w:val="24"/>
          <w:szCs w:val="24"/>
        </w:rPr>
      </w:pPr>
      <w:r w:rsidRPr="009A2934">
        <w:rPr>
          <w:rFonts w:ascii="Arial" w:hAnsi="Arial" w:cs="Arial"/>
          <w:color w:val="000000" w:themeColor="text1"/>
          <w:sz w:val="24"/>
          <w:szCs w:val="24"/>
        </w:rPr>
        <w:t xml:space="preserve">Lanzamiento de convocatoria: </w:t>
      </w:r>
      <w:r w:rsidR="000E0105" w:rsidRPr="009A2934">
        <w:rPr>
          <w:rFonts w:ascii="Arial" w:hAnsi="Arial" w:cs="Arial"/>
          <w:color w:val="000000" w:themeColor="text1"/>
          <w:sz w:val="24"/>
          <w:szCs w:val="24"/>
        </w:rPr>
        <w:t>1</w:t>
      </w:r>
      <w:r w:rsidR="000E0105">
        <w:rPr>
          <w:rFonts w:ascii="Arial" w:hAnsi="Arial" w:cs="Arial"/>
          <w:color w:val="000000" w:themeColor="text1"/>
          <w:sz w:val="24"/>
          <w:szCs w:val="24"/>
        </w:rPr>
        <w:t>4</w:t>
      </w:r>
      <w:r w:rsidR="000E0105" w:rsidRPr="009A2934">
        <w:rPr>
          <w:rFonts w:ascii="Arial" w:hAnsi="Arial" w:cs="Arial"/>
          <w:color w:val="000000" w:themeColor="text1"/>
          <w:sz w:val="24"/>
          <w:szCs w:val="24"/>
        </w:rPr>
        <w:t xml:space="preserve"> </w:t>
      </w:r>
      <w:r w:rsidRPr="009A2934">
        <w:rPr>
          <w:rFonts w:ascii="Arial" w:hAnsi="Arial" w:cs="Arial"/>
          <w:color w:val="000000" w:themeColor="text1"/>
          <w:sz w:val="24"/>
          <w:szCs w:val="24"/>
        </w:rPr>
        <w:t>de febrero</w:t>
      </w:r>
    </w:p>
    <w:p w14:paraId="0990B6EF" w14:textId="1D10BFBC" w:rsidR="0069637B" w:rsidRPr="009A2934" w:rsidRDefault="0069637B" w:rsidP="0069637B">
      <w:pPr>
        <w:pStyle w:val="Prrafodelista"/>
        <w:numPr>
          <w:ilvl w:val="0"/>
          <w:numId w:val="9"/>
        </w:numPr>
        <w:spacing w:after="0" w:line="240" w:lineRule="auto"/>
        <w:rPr>
          <w:rFonts w:ascii="Arial" w:hAnsi="Arial" w:cs="Arial"/>
          <w:color w:val="000000" w:themeColor="text1"/>
          <w:sz w:val="24"/>
          <w:szCs w:val="24"/>
        </w:rPr>
      </w:pPr>
      <w:r w:rsidRPr="009A2934">
        <w:rPr>
          <w:rFonts w:ascii="Arial" w:hAnsi="Arial" w:cs="Arial"/>
          <w:color w:val="000000" w:themeColor="text1"/>
          <w:sz w:val="24"/>
          <w:szCs w:val="24"/>
        </w:rPr>
        <w:t xml:space="preserve">Postulación: del </w:t>
      </w:r>
      <w:r w:rsidR="000E0105" w:rsidRPr="009A2934">
        <w:rPr>
          <w:rFonts w:ascii="Arial" w:hAnsi="Arial" w:cs="Arial"/>
          <w:color w:val="000000" w:themeColor="text1"/>
          <w:sz w:val="24"/>
          <w:szCs w:val="24"/>
        </w:rPr>
        <w:t>1</w:t>
      </w:r>
      <w:r w:rsidR="000E0105">
        <w:rPr>
          <w:rFonts w:ascii="Arial" w:hAnsi="Arial" w:cs="Arial"/>
          <w:color w:val="000000" w:themeColor="text1"/>
          <w:sz w:val="24"/>
          <w:szCs w:val="24"/>
        </w:rPr>
        <w:t xml:space="preserve">4 </w:t>
      </w:r>
      <w:r w:rsidRPr="009A2934">
        <w:rPr>
          <w:rFonts w:ascii="Arial" w:hAnsi="Arial" w:cs="Arial"/>
          <w:color w:val="000000" w:themeColor="text1"/>
          <w:sz w:val="24"/>
          <w:szCs w:val="24"/>
        </w:rPr>
        <w:t>al 19 de febrero</w:t>
      </w:r>
    </w:p>
    <w:p w14:paraId="6CD140B8" w14:textId="5D66D81B" w:rsidR="0069637B" w:rsidRPr="009A2934" w:rsidRDefault="0069637B" w:rsidP="0069637B">
      <w:pPr>
        <w:pStyle w:val="Prrafodelista"/>
        <w:numPr>
          <w:ilvl w:val="0"/>
          <w:numId w:val="9"/>
        </w:numPr>
        <w:spacing w:after="0" w:line="240" w:lineRule="auto"/>
        <w:rPr>
          <w:rFonts w:ascii="Arial" w:hAnsi="Arial" w:cs="Arial"/>
          <w:color w:val="000000" w:themeColor="text1"/>
          <w:sz w:val="24"/>
          <w:szCs w:val="24"/>
        </w:rPr>
      </w:pPr>
      <w:r w:rsidRPr="009A2934">
        <w:rPr>
          <w:rFonts w:ascii="Arial" w:hAnsi="Arial" w:cs="Arial"/>
          <w:color w:val="000000" w:themeColor="text1"/>
          <w:sz w:val="24"/>
          <w:szCs w:val="24"/>
        </w:rPr>
        <w:t>Selección de postulantes: del 20 al 23</w:t>
      </w:r>
    </w:p>
    <w:p w14:paraId="7035F7AB" w14:textId="4CF3A470" w:rsidR="003745A7" w:rsidRPr="009A2934" w:rsidRDefault="0069637B" w:rsidP="0069637B">
      <w:pPr>
        <w:pStyle w:val="Prrafodelista"/>
        <w:numPr>
          <w:ilvl w:val="0"/>
          <w:numId w:val="9"/>
        </w:numPr>
        <w:spacing w:after="0" w:line="240" w:lineRule="auto"/>
        <w:rPr>
          <w:rFonts w:ascii="Arial" w:hAnsi="Arial" w:cs="Arial"/>
          <w:color w:val="000000" w:themeColor="text1"/>
          <w:sz w:val="24"/>
          <w:szCs w:val="24"/>
        </w:rPr>
      </w:pPr>
      <w:r w:rsidRPr="009A2934">
        <w:rPr>
          <w:rFonts w:ascii="Arial" w:hAnsi="Arial" w:cs="Arial"/>
          <w:color w:val="000000" w:themeColor="text1"/>
          <w:sz w:val="24"/>
          <w:szCs w:val="24"/>
        </w:rPr>
        <w:t>Publicación de resultados: 24 de febrero</w:t>
      </w:r>
    </w:p>
    <w:p w14:paraId="665609C7" w14:textId="77777777" w:rsidR="00101554" w:rsidRPr="009A2934" w:rsidRDefault="00101554" w:rsidP="0069637B">
      <w:pPr>
        <w:spacing w:after="0" w:line="240" w:lineRule="auto"/>
        <w:contextualSpacing/>
        <w:rPr>
          <w:rFonts w:ascii="Arial" w:hAnsi="Arial" w:cs="Arial"/>
          <w:color w:val="000000" w:themeColor="text1"/>
          <w:sz w:val="24"/>
          <w:szCs w:val="24"/>
        </w:rPr>
      </w:pPr>
    </w:p>
    <w:p w14:paraId="676354C4" w14:textId="578C0BF5" w:rsidR="0069637B" w:rsidRPr="009A2934" w:rsidRDefault="0069637B" w:rsidP="0069637B">
      <w:pPr>
        <w:pStyle w:val="Prrafodelista"/>
        <w:numPr>
          <w:ilvl w:val="0"/>
          <w:numId w:val="7"/>
        </w:numPr>
        <w:spacing w:after="0" w:line="240" w:lineRule="auto"/>
        <w:jc w:val="both"/>
        <w:rPr>
          <w:rFonts w:ascii="Arial" w:hAnsi="Arial" w:cs="Arial"/>
          <w:b/>
          <w:color w:val="000000" w:themeColor="text1"/>
          <w:sz w:val="24"/>
          <w:szCs w:val="24"/>
        </w:rPr>
      </w:pPr>
      <w:r w:rsidRPr="009A2934">
        <w:rPr>
          <w:rFonts w:ascii="Arial" w:hAnsi="Arial" w:cs="Arial"/>
          <w:b/>
          <w:color w:val="000000" w:themeColor="text1"/>
          <w:sz w:val="24"/>
          <w:szCs w:val="24"/>
        </w:rPr>
        <w:t xml:space="preserve">LISTA DE </w:t>
      </w:r>
      <w:r w:rsidR="003F3712">
        <w:rPr>
          <w:rFonts w:ascii="Arial" w:hAnsi="Arial" w:cs="Arial"/>
          <w:b/>
          <w:color w:val="000000" w:themeColor="text1"/>
          <w:sz w:val="24"/>
          <w:szCs w:val="24"/>
        </w:rPr>
        <w:t xml:space="preserve">LOS </w:t>
      </w:r>
      <w:r w:rsidR="00061183">
        <w:rPr>
          <w:rFonts w:ascii="Arial" w:hAnsi="Arial" w:cs="Arial"/>
          <w:b/>
          <w:color w:val="000000" w:themeColor="text1"/>
          <w:sz w:val="24"/>
          <w:szCs w:val="24"/>
        </w:rPr>
        <w:t>3</w:t>
      </w:r>
      <w:r w:rsidR="003F3712">
        <w:rPr>
          <w:rFonts w:ascii="Arial" w:hAnsi="Arial" w:cs="Arial"/>
          <w:b/>
          <w:color w:val="000000" w:themeColor="text1"/>
          <w:sz w:val="24"/>
          <w:szCs w:val="24"/>
        </w:rPr>
        <w:t xml:space="preserve"> </w:t>
      </w:r>
      <w:r w:rsidRPr="009A2934">
        <w:rPr>
          <w:rFonts w:ascii="Arial" w:hAnsi="Arial" w:cs="Arial"/>
          <w:b/>
          <w:color w:val="000000" w:themeColor="text1"/>
          <w:sz w:val="24"/>
          <w:szCs w:val="24"/>
        </w:rPr>
        <w:t>TALLERES</w:t>
      </w:r>
      <w:r w:rsidR="003F3712">
        <w:rPr>
          <w:rFonts w:ascii="Arial" w:hAnsi="Arial" w:cs="Arial"/>
          <w:b/>
          <w:color w:val="000000" w:themeColor="text1"/>
          <w:sz w:val="24"/>
          <w:szCs w:val="24"/>
        </w:rPr>
        <w:t xml:space="preserve"> QUE SE OFRECEN</w:t>
      </w:r>
    </w:p>
    <w:p w14:paraId="39F82EBC" w14:textId="77777777" w:rsidR="009A2934" w:rsidRPr="009A2934" w:rsidRDefault="009A2934" w:rsidP="00131984">
      <w:pPr>
        <w:spacing w:after="0" w:line="240" w:lineRule="auto"/>
        <w:jc w:val="both"/>
        <w:rPr>
          <w:rFonts w:ascii="Arial" w:hAnsi="Arial" w:cs="Arial"/>
          <w:b/>
          <w:color w:val="000000" w:themeColor="text1"/>
          <w:sz w:val="24"/>
          <w:szCs w:val="24"/>
        </w:rPr>
      </w:pPr>
    </w:p>
    <w:p w14:paraId="0C245639" w14:textId="7464CD33" w:rsidR="009C1FD9" w:rsidRPr="009A2934" w:rsidRDefault="00131984" w:rsidP="00131984">
      <w:pPr>
        <w:pStyle w:val="Prrafodelista"/>
        <w:numPr>
          <w:ilvl w:val="1"/>
          <w:numId w:val="7"/>
        </w:numPr>
        <w:spacing w:after="0" w:line="240" w:lineRule="auto"/>
        <w:jc w:val="both"/>
        <w:rPr>
          <w:rFonts w:ascii="Arial" w:hAnsi="Arial" w:cs="Arial"/>
          <w:b/>
          <w:color w:val="000000" w:themeColor="text1"/>
          <w:sz w:val="24"/>
          <w:szCs w:val="24"/>
          <w:lang w:val="es-CL"/>
        </w:rPr>
      </w:pPr>
      <w:r w:rsidRPr="009A2934">
        <w:rPr>
          <w:rFonts w:ascii="Arial" w:hAnsi="Arial" w:cs="Arial"/>
          <w:b/>
          <w:color w:val="000000" w:themeColor="text1"/>
          <w:sz w:val="24"/>
          <w:szCs w:val="24"/>
          <w:lang w:val="es-CL"/>
        </w:rPr>
        <w:t xml:space="preserve"> </w:t>
      </w:r>
      <w:r w:rsidR="009C1FD9" w:rsidRPr="009A2934">
        <w:rPr>
          <w:rFonts w:ascii="Arial" w:hAnsi="Arial" w:cs="Arial"/>
          <w:b/>
          <w:color w:val="000000" w:themeColor="text1"/>
          <w:sz w:val="24"/>
          <w:szCs w:val="24"/>
          <w:lang w:val="es-CL"/>
        </w:rPr>
        <w:t>CONSTRUCCIÓN Y DES-CONSTRUCCIÓN DEL MONÓLOGO</w:t>
      </w:r>
    </w:p>
    <w:p w14:paraId="696F14AA" w14:textId="5A2117BC" w:rsidR="0069637B" w:rsidRPr="009A2934" w:rsidRDefault="00131984" w:rsidP="0069637B">
      <w:pPr>
        <w:pStyle w:val="Sinespaciado"/>
        <w:ind w:firstLine="708"/>
        <w:contextualSpacing/>
        <w:rPr>
          <w:rFonts w:ascii="Arial" w:hAnsi="Arial" w:cs="Arial"/>
          <w:color w:val="000000" w:themeColor="text1"/>
          <w:sz w:val="24"/>
          <w:szCs w:val="24"/>
          <w:lang w:val="es-CL"/>
        </w:rPr>
      </w:pPr>
      <w:r w:rsidRPr="009A2934">
        <w:rPr>
          <w:rFonts w:ascii="Arial" w:hAnsi="Arial" w:cs="Arial"/>
          <w:color w:val="000000" w:themeColor="text1"/>
          <w:sz w:val="24"/>
          <w:szCs w:val="24"/>
          <w:lang w:val="es-CL"/>
        </w:rPr>
        <w:t xml:space="preserve"> </w:t>
      </w:r>
      <w:r w:rsidR="0069637B" w:rsidRPr="009A2934">
        <w:rPr>
          <w:rFonts w:ascii="Arial" w:hAnsi="Arial" w:cs="Arial"/>
          <w:color w:val="000000" w:themeColor="text1"/>
          <w:sz w:val="24"/>
          <w:szCs w:val="24"/>
          <w:lang w:val="es-CL"/>
        </w:rPr>
        <w:t>Taller de Monólogo</w:t>
      </w:r>
    </w:p>
    <w:p w14:paraId="690C816D" w14:textId="3719506C" w:rsidR="009C1FD9" w:rsidRPr="009A2934" w:rsidRDefault="00131984" w:rsidP="0069637B">
      <w:pPr>
        <w:spacing w:after="0" w:line="240" w:lineRule="auto"/>
        <w:ind w:firstLine="708"/>
        <w:contextualSpacing/>
        <w:rPr>
          <w:rFonts w:ascii="Arial" w:hAnsi="Arial" w:cs="Arial"/>
          <w:color w:val="000000" w:themeColor="text1"/>
          <w:sz w:val="24"/>
          <w:szCs w:val="24"/>
          <w:lang w:val="es-CL"/>
        </w:rPr>
      </w:pPr>
      <w:r w:rsidRPr="009A2934">
        <w:rPr>
          <w:rFonts w:ascii="Arial" w:hAnsi="Arial" w:cs="Arial"/>
          <w:color w:val="000000" w:themeColor="text1"/>
          <w:sz w:val="24"/>
          <w:szCs w:val="24"/>
          <w:lang w:val="es-CL"/>
        </w:rPr>
        <w:t xml:space="preserve"> </w:t>
      </w:r>
      <w:r w:rsidR="009C1FD9" w:rsidRPr="009A2934">
        <w:rPr>
          <w:rFonts w:ascii="Arial" w:hAnsi="Arial" w:cs="Arial"/>
          <w:color w:val="000000" w:themeColor="text1"/>
          <w:sz w:val="24"/>
          <w:szCs w:val="24"/>
          <w:lang w:val="es-CL"/>
        </w:rPr>
        <w:t>A cargo de Sergio Blanco (Uruguay)</w:t>
      </w:r>
      <w:r w:rsidR="0069637B" w:rsidRPr="009A2934">
        <w:rPr>
          <w:rFonts w:ascii="Arial" w:hAnsi="Arial" w:cs="Arial"/>
          <w:color w:val="000000" w:themeColor="text1"/>
          <w:sz w:val="24"/>
          <w:szCs w:val="24"/>
          <w:lang w:val="es-CL"/>
        </w:rPr>
        <w:t>,</w:t>
      </w:r>
      <w:r w:rsidR="008933B5">
        <w:rPr>
          <w:rFonts w:ascii="Arial" w:hAnsi="Arial" w:cs="Arial"/>
          <w:color w:val="000000" w:themeColor="text1"/>
          <w:sz w:val="24"/>
          <w:szCs w:val="24"/>
          <w:lang w:val="es-CL"/>
        </w:rPr>
        <w:t xml:space="preserve"> dramaturgo y director teatral.</w:t>
      </w:r>
    </w:p>
    <w:p w14:paraId="17EFA410" w14:textId="77777777" w:rsidR="002E7DE3" w:rsidRPr="009A2934" w:rsidRDefault="002E7DE3" w:rsidP="002E7DE3">
      <w:pPr>
        <w:spacing w:after="0"/>
        <w:rPr>
          <w:rFonts w:cstheme="minorHAnsi"/>
          <w:b/>
          <w:smallCaps/>
          <w:color w:val="000000" w:themeColor="text1"/>
          <w:sz w:val="26"/>
          <w:szCs w:val="26"/>
          <w:lang w:val="es-CL"/>
        </w:rPr>
      </w:pPr>
    </w:p>
    <w:p w14:paraId="5F75B168" w14:textId="74F3D8C8" w:rsidR="002E7DE3" w:rsidRPr="009A2934" w:rsidRDefault="00101554" w:rsidP="002E7DE3">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w:t>
      </w:r>
      <w:r w:rsidR="002E7DE3" w:rsidRPr="009A2934">
        <w:rPr>
          <w:rFonts w:ascii="Arial" w:hAnsi="Arial" w:cs="Arial"/>
          <w:color w:val="000000" w:themeColor="text1"/>
          <w:sz w:val="24"/>
          <w:szCs w:val="24"/>
          <w:shd w:val="clear" w:color="auto" w:fill="FFFFFF"/>
        </w:rPr>
        <w:t xml:space="preserve">Construcción </w:t>
      </w:r>
      <w:r w:rsidRPr="009A2934">
        <w:rPr>
          <w:rFonts w:ascii="Arial" w:hAnsi="Arial" w:cs="Arial"/>
          <w:color w:val="000000" w:themeColor="text1"/>
          <w:sz w:val="24"/>
          <w:szCs w:val="24"/>
          <w:shd w:val="clear" w:color="auto" w:fill="FFFFFF"/>
        </w:rPr>
        <w:t>y des-construcción del monólogo</w:t>
      </w:r>
      <w:r w:rsidR="002E7DE3" w:rsidRPr="009A2934">
        <w:rPr>
          <w:rFonts w:ascii="Arial" w:hAnsi="Arial" w:cs="Arial"/>
          <w:color w:val="000000" w:themeColor="text1"/>
          <w:sz w:val="24"/>
          <w:szCs w:val="24"/>
          <w:shd w:val="clear" w:color="auto" w:fill="FFFFFF"/>
        </w:rPr>
        <w:t>» es un taller que gira en torno a la investigación teórica y la ejecución práctica de la representación escénica del monólogo en el espacio teatral.</w:t>
      </w:r>
    </w:p>
    <w:p w14:paraId="4123DA71" w14:textId="1331D764" w:rsidR="002E7DE3" w:rsidRPr="009A2934" w:rsidRDefault="002E7DE3" w:rsidP="002E7DE3">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El taller parte del precepto teórico que el monólogo no es un momento ni de alienación, ni de encierro, ni de soledad – como comúnmente se lo suele considerar –, sino que por el contrario propone</w:t>
      </w:r>
      <w:r w:rsidR="00795DFD">
        <w:rPr>
          <w:rFonts w:ascii="Arial" w:hAnsi="Arial" w:cs="Arial"/>
          <w:color w:val="000000" w:themeColor="text1"/>
          <w:sz w:val="24"/>
          <w:szCs w:val="24"/>
          <w:shd w:val="clear" w:color="auto" w:fill="FFFFFF"/>
        </w:rPr>
        <w:t xml:space="preserve"> el</w:t>
      </w:r>
      <w:r w:rsidR="00795DFD" w:rsidRPr="009A2934">
        <w:rPr>
          <w:rFonts w:ascii="Arial" w:hAnsi="Arial" w:cs="Arial"/>
          <w:color w:val="000000" w:themeColor="text1"/>
          <w:sz w:val="24"/>
          <w:szCs w:val="24"/>
          <w:shd w:val="clear" w:color="auto" w:fill="FFFFFF"/>
        </w:rPr>
        <w:t xml:space="preserve"> monólogo</w:t>
      </w:r>
      <w:r w:rsidRPr="009A2934">
        <w:rPr>
          <w:rFonts w:ascii="Arial" w:hAnsi="Arial" w:cs="Arial"/>
          <w:color w:val="000000" w:themeColor="text1"/>
          <w:sz w:val="24"/>
          <w:szCs w:val="24"/>
          <w:shd w:val="clear" w:color="auto" w:fill="FFFFFF"/>
        </w:rPr>
        <w:t xml:space="preserve"> como un momento de extrema apertura en el cual los «ejes representativos de comunicación» son activados al máximo.</w:t>
      </w:r>
    </w:p>
    <w:p w14:paraId="177FFDF7" w14:textId="77777777" w:rsidR="002E7DE3" w:rsidRPr="009A2934" w:rsidRDefault="002E7DE3" w:rsidP="002E7DE3">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 xml:space="preserve">He ahí la enorme especificidad paradójica del monólogo en tanto que figura lingüística: se trata del desarrollo de una palabra solitaria pero que a su vez no está sola sino que está dirigida a un auditorio silencioso de receptores múltiples. </w:t>
      </w:r>
    </w:p>
    <w:p w14:paraId="243EA933" w14:textId="77777777" w:rsidR="002E7DE3" w:rsidRPr="009A2934" w:rsidRDefault="002E7DE3" w:rsidP="002E7DE3">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 xml:space="preserve">Estamos entonces ante una palabra solitaria pero que es enunciada y pronunciada a alguien que no contesta: es decir, estamos ante una palabra que busca al « otro » haciendo de esta forma que el asunto de la alteridad sea clave en todo el proceso de elaboración </w:t>
      </w:r>
      <w:proofErr w:type="spellStart"/>
      <w:r w:rsidRPr="009A2934">
        <w:rPr>
          <w:rFonts w:ascii="Arial" w:hAnsi="Arial" w:cs="Arial"/>
          <w:color w:val="000000" w:themeColor="text1"/>
          <w:sz w:val="24"/>
          <w:szCs w:val="24"/>
          <w:shd w:val="clear" w:color="auto" w:fill="FFFFFF"/>
        </w:rPr>
        <w:t>monologal</w:t>
      </w:r>
      <w:proofErr w:type="spellEnd"/>
      <w:r w:rsidRPr="009A2934">
        <w:rPr>
          <w:rFonts w:ascii="Arial" w:hAnsi="Arial" w:cs="Arial"/>
          <w:color w:val="000000" w:themeColor="text1"/>
          <w:sz w:val="24"/>
          <w:szCs w:val="24"/>
          <w:shd w:val="clear" w:color="auto" w:fill="FFFFFF"/>
        </w:rPr>
        <w:t xml:space="preserve">. </w:t>
      </w:r>
    </w:p>
    <w:p w14:paraId="1B2CC0CC" w14:textId="77777777" w:rsidR="00101554" w:rsidRPr="009A2934" w:rsidRDefault="002E7DE3" w:rsidP="00101554">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Y  esta misma búsqueda del</w:t>
      </w:r>
      <w:r w:rsidR="00101554" w:rsidRPr="009A2934">
        <w:rPr>
          <w:rFonts w:ascii="Arial" w:hAnsi="Arial" w:cs="Arial"/>
          <w:color w:val="000000" w:themeColor="text1"/>
          <w:sz w:val="24"/>
          <w:szCs w:val="24"/>
          <w:shd w:val="clear" w:color="auto" w:fill="FFFFFF"/>
        </w:rPr>
        <w:t xml:space="preserve"> «otro</w:t>
      </w:r>
      <w:r w:rsidRPr="009A2934">
        <w:rPr>
          <w:rFonts w:ascii="Arial" w:hAnsi="Arial" w:cs="Arial"/>
          <w:color w:val="000000" w:themeColor="text1"/>
          <w:sz w:val="24"/>
          <w:szCs w:val="24"/>
          <w:shd w:val="clear" w:color="auto" w:fill="FFFFFF"/>
        </w:rPr>
        <w:t>» es la que hará que toda forma de monólogo sea finalmente una experiencia extremadamente política.</w:t>
      </w:r>
    </w:p>
    <w:p w14:paraId="21FFDD54" w14:textId="77777777" w:rsidR="00101554" w:rsidRPr="009A2934" w:rsidRDefault="009C1FD9" w:rsidP="00101554">
      <w:pPr>
        <w:jc w:val="both"/>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Dirigido a</w:t>
      </w:r>
      <w:r w:rsidRPr="009A2934">
        <w:rPr>
          <w:rFonts w:ascii="Arial" w:hAnsi="Arial" w:cs="Arial"/>
          <w:color w:val="000000" w:themeColor="text1"/>
          <w:sz w:val="24"/>
          <w:szCs w:val="24"/>
          <w:shd w:val="clear" w:color="auto" w:fill="FFFFFF"/>
        </w:rPr>
        <w:t>: actrices y actores de teatro, así como a directores, dramaturgos y distintos estudiosos del acontecer teatral: se solicitará a cada participante de asistir desde la primera jornada de trabajo con un monólogo de su elección: será desde, sobre y a partir de este texto elegido que cada participante articulará y realizará todo su trabajo de investigación y escenificación.</w:t>
      </w:r>
    </w:p>
    <w:p w14:paraId="5F1D2747" w14:textId="052438B4" w:rsidR="002E7DE3" w:rsidRPr="009A2934" w:rsidRDefault="009C1FD9" w:rsidP="00101554">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No se podrá varia</w:t>
      </w:r>
      <w:r w:rsidR="00101554" w:rsidRPr="009A2934">
        <w:rPr>
          <w:rFonts w:ascii="Arial" w:hAnsi="Arial" w:cs="Arial"/>
          <w:color w:val="000000" w:themeColor="text1"/>
          <w:sz w:val="24"/>
          <w:szCs w:val="24"/>
          <w:shd w:val="clear" w:color="auto" w:fill="FFFFFF"/>
        </w:rPr>
        <w:t>r</w:t>
      </w:r>
      <w:r w:rsidRPr="009A2934">
        <w:rPr>
          <w:rFonts w:ascii="Arial" w:hAnsi="Arial" w:cs="Arial"/>
          <w:color w:val="000000" w:themeColor="text1"/>
          <w:sz w:val="24"/>
          <w:szCs w:val="24"/>
          <w:shd w:val="clear" w:color="auto" w:fill="FFFFFF"/>
        </w:rPr>
        <w:t xml:space="preserve"> el monólogo que haya sido presentado para la postulación</w:t>
      </w:r>
      <w:r w:rsidR="00101554" w:rsidRPr="009A2934">
        <w:rPr>
          <w:rFonts w:ascii="Arial" w:hAnsi="Arial" w:cs="Arial"/>
          <w:color w:val="000000" w:themeColor="text1"/>
          <w:sz w:val="24"/>
          <w:szCs w:val="24"/>
          <w:shd w:val="clear" w:color="auto" w:fill="FFFFFF"/>
        </w:rPr>
        <w:t>.</w:t>
      </w:r>
    </w:p>
    <w:p w14:paraId="2E2EBA81" w14:textId="77777777" w:rsidR="009C1FD9" w:rsidRPr="009A2934" w:rsidRDefault="009C1FD9" w:rsidP="002E7DE3">
      <w:pPr>
        <w:tabs>
          <w:tab w:val="left" w:pos="284"/>
        </w:tabs>
        <w:spacing w:after="0" w:line="240" w:lineRule="auto"/>
        <w:contextualSpacing/>
        <w:jc w:val="both"/>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Fecha:</w:t>
      </w:r>
      <w:r w:rsidRPr="009A2934">
        <w:rPr>
          <w:rFonts w:ascii="Arial" w:hAnsi="Arial" w:cs="Arial"/>
          <w:color w:val="000000" w:themeColor="text1"/>
          <w:sz w:val="24"/>
          <w:szCs w:val="24"/>
          <w:shd w:val="clear" w:color="auto" w:fill="FFFFFF"/>
        </w:rPr>
        <w:t xml:space="preserve"> Jueves 2 y viernes 3 de marzo</w:t>
      </w:r>
    </w:p>
    <w:p w14:paraId="51B5B563" w14:textId="77777777" w:rsidR="009C1FD9" w:rsidRPr="009A2934" w:rsidRDefault="009C1FD9" w:rsidP="002E7DE3">
      <w:pPr>
        <w:spacing w:after="0" w:line="240" w:lineRule="auto"/>
        <w:contextualSpacing/>
        <w:jc w:val="both"/>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Hora:</w:t>
      </w:r>
      <w:r w:rsidRPr="009A2934">
        <w:rPr>
          <w:rFonts w:ascii="Arial" w:hAnsi="Arial" w:cs="Arial"/>
          <w:color w:val="000000" w:themeColor="text1"/>
          <w:sz w:val="24"/>
          <w:szCs w:val="24"/>
          <w:shd w:val="clear" w:color="auto" w:fill="FFFFFF"/>
        </w:rPr>
        <w:t xml:space="preserve"> 9:00am – 2:00pm</w:t>
      </w:r>
    </w:p>
    <w:p w14:paraId="42FC7E97" w14:textId="4309A456" w:rsidR="009C1FD9" w:rsidRPr="009A2934" w:rsidRDefault="009C1FD9" w:rsidP="002E7DE3">
      <w:pPr>
        <w:spacing w:after="0" w:line="240" w:lineRule="auto"/>
        <w:contextualSpacing/>
        <w:jc w:val="both"/>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Lugar:</w:t>
      </w:r>
      <w:r w:rsidR="00101554" w:rsidRPr="009A2934">
        <w:rPr>
          <w:rFonts w:ascii="Arial" w:hAnsi="Arial" w:cs="Arial"/>
          <w:color w:val="000000" w:themeColor="text1"/>
          <w:sz w:val="24"/>
          <w:szCs w:val="24"/>
          <w:shd w:val="clear" w:color="auto" w:fill="FFFFFF"/>
        </w:rPr>
        <w:t xml:space="preserve"> </w:t>
      </w:r>
      <w:r w:rsidR="00101554" w:rsidRPr="00283A85">
        <w:rPr>
          <w:rFonts w:ascii="Arial" w:hAnsi="Arial" w:cs="Arial"/>
          <w:color w:val="000000" w:themeColor="text1"/>
          <w:sz w:val="24"/>
          <w:szCs w:val="24"/>
          <w:shd w:val="clear" w:color="auto" w:fill="FFFFFF"/>
        </w:rPr>
        <w:t xml:space="preserve">Sala </w:t>
      </w:r>
      <w:r w:rsidR="00185A76" w:rsidRPr="00283A85">
        <w:rPr>
          <w:rFonts w:ascii="Arial" w:hAnsi="Arial" w:cs="Arial"/>
          <w:color w:val="000000" w:themeColor="text1"/>
          <w:sz w:val="24"/>
          <w:szCs w:val="24"/>
          <w:shd w:val="clear" w:color="auto" w:fill="FFFFFF"/>
        </w:rPr>
        <w:t>Nazca</w:t>
      </w:r>
      <w:r w:rsidR="00101554" w:rsidRPr="00283A85">
        <w:rPr>
          <w:rFonts w:ascii="Arial" w:hAnsi="Arial" w:cs="Arial"/>
          <w:color w:val="000000" w:themeColor="text1"/>
          <w:sz w:val="24"/>
          <w:szCs w:val="24"/>
          <w:shd w:val="clear" w:color="auto" w:fill="FFFFFF"/>
        </w:rPr>
        <w:t xml:space="preserve"> del Ministerio de Cultura (Av. Javier Prado Este 2465, San Borja)</w:t>
      </w:r>
      <w:r w:rsidR="00C763DF" w:rsidRPr="00283A85">
        <w:rPr>
          <w:rFonts w:ascii="Arial" w:hAnsi="Arial" w:cs="Arial"/>
          <w:color w:val="000000" w:themeColor="text1"/>
          <w:sz w:val="24"/>
          <w:szCs w:val="24"/>
          <w:shd w:val="clear" w:color="auto" w:fill="FFFFFF"/>
        </w:rPr>
        <w:t>.</w:t>
      </w:r>
      <w:r w:rsidR="00283A85">
        <w:rPr>
          <w:rFonts w:ascii="Arial" w:hAnsi="Arial" w:cs="Arial"/>
          <w:color w:val="000000" w:themeColor="text1"/>
          <w:sz w:val="24"/>
          <w:szCs w:val="24"/>
          <w:shd w:val="clear" w:color="auto" w:fill="FFFFFF"/>
        </w:rPr>
        <w:t xml:space="preserve"> </w:t>
      </w:r>
    </w:p>
    <w:p w14:paraId="6B9148B6" w14:textId="77777777" w:rsidR="009C1FD9" w:rsidRPr="009A2934" w:rsidRDefault="009C1FD9" w:rsidP="002E7DE3">
      <w:pPr>
        <w:spacing w:after="0" w:line="240" w:lineRule="auto"/>
        <w:contextualSpacing/>
        <w:jc w:val="both"/>
        <w:rPr>
          <w:rFonts w:ascii="Arial" w:hAnsi="Arial" w:cs="Arial"/>
          <w:color w:val="000000" w:themeColor="text1"/>
          <w:sz w:val="24"/>
          <w:szCs w:val="24"/>
        </w:rPr>
      </w:pPr>
      <w:r w:rsidRPr="009A2934">
        <w:rPr>
          <w:rFonts w:ascii="Arial" w:hAnsi="Arial" w:cs="Arial"/>
          <w:b/>
          <w:color w:val="000000" w:themeColor="text1"/>
          <w:sz w:val="24"/>
          <w:szCs w:val="24"/>
        </w:rPr>
        <w:t>N° de participantes:</w:t>
      </w:r>
      <w:r w:rsidRPr="009A2934">
        <w:rPr>
          <w:rFonts w:ascii="Arial" w:hAnsi="Arial" w:cs="Arial"/>
          <w:color w:val="000000" w:themeColor="text1"/>
          <w:sz w:val="24"/>
          <w:szCs w:val="24"/>
        </w:rPr>
        <w:t xml:space="preserve"> 20</w:t>
      </w:r>
    </w:p>
    <w:p w14:paraId="239B41ED" w14:textId="163CD420" w:rsidR="00131984" w:rsidRPr="009A2934" w:rsidRDefault="009C1FD9" w:rsidP="00131984">
      <w:pPr>
        <w:spacing w:after="0" w:line="240" w:lineRule="auto"/>
        <w:contextualSpacing/>
        <w:jc w:val="both"/>
        <w:rPr>
          <w:rFonts w:ascii="Arial" w:hAnsi="Arial" w:cs="Arial"/>
          <w:color w:val="000000" w:themeColor="text1"/>
          <w:sz w:val="24"/>
          <w:szCs w:val="24"/>
        </w:rPr>
      </w:pPr>
      <w:r w:rsidRPr="009A2934">
        <w:rPr>
          <w:rFonts w:ascii="Arial" w:hAnsi="Arial" w:cs="Arial"/>
          <w:b/>
          <w:color w:val="000000" w:themeColor="text1"/>
          <w:sz w:val="24"/>
          <w:szCs w:val="24"/>
        </w:rPr>
        <w:lastRenderedPageBreak/>
        <w:t>N° de observadores</w:t>
      </w:r>
      <w:r w:rsidRPr="009A2934">
        <w:rPr>
          <w:rFonts w:ascii="Arial" w:hAnsi="Arial" w:cs="Arial"/>
          <w:color w:val="000000" w:themeColor="text1"/>
          <w:sz w:val="24"/>
          <w:szCs w:val="24"/>
        </w:rPr>
        <w:t xml:space="preserve">: 100 </w:t>
      </w:r>
    </w:p>
    <w:p w14:paraId="36A29DDA" w14:textId="77777777" w:rsidR="00131984" w:rsidRPr="009A2934" w:rsidRDefault="00131984" w:rsidP="00131984">
      <w:pPr>
        <w:spacing w:after="0" w:line="240" w:lineRule="auto"/>
        <w:contextualSpacing/>
        <w:jc w:val="both"/>
        <w:rPr>
          <w:rFonts w:ascii="Arial" w:hAnsi="Arial" w:cs="Arial"/>
          <w:color w:val="000000" w:themeColor="text1"/>
          <w:sz w:val="24"/>
          <w:szCs w:val="24"/>
        </w:rPr>
      </w:pPr>
    </w:p>
    <w:p w14:paraId="17998D2E" w14:textId="77777777" w:rsidR="00101554" w:rsidRPr="009A2934" w:rsidRDefault="00101554" w:rsidP="00101554">
      <w:pPr>
        <w:pStyle w:val="Ttulo4"/>
        <w:spacing w:line="276" w:lineRule="auto"/>
        <w:rPr>
          <w:rFonts w:eastAsiaTheme="minorHAnsi"/>
          <w:bCs w:val="0"/>
          <w:color w:val="000000" w:themeColor="text1"/>
          <w:shd w:val="clear" w:color="auto" w:fill="FFFFFF"/>
          <w:lang w:val="es-PE" w:eastAsia="en-US"/>
        </w:rPr>
      </w:pPr>
      <w:r w:rsidRPr="009A2934">
        <w:rPr>
          <w:rFonts w:eastAsiaTheme="minorHAnsi"/>
          <w:bCs w:val="0"/>
          <w:color w:val="000000" w:themeColor="text1"/>
          <w:shd w:val="clear" w:color="auto" w:fill="FFFFFF"/>
          <w:lang w:val="es-PE" w:eastAsia="en-US"/>
        </w:rPr>
        <w:t>SOBRE EL PROFESOR</w:t>
      </w:r>
    </w:p>
    <w:p w14:paraId="086C2850" w14:textId="516686D6" w:rsidR="00101554" w:rsidRDefault="00101554" w:rsidP="00101554">
      <w:pPr>
        <w:spacing w:after="0"/>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 xml:space="preserve">Sergio Blanco (Montevideo, 1971), dramaturgo y director teatral franco-uruguayo quien reside actualmente en París. Luego de realizar estudios de filología clásica y de </w:t>
      </w:r>
      <w:r w:rsidR="00131984" w:rsidRPr="009A2934">
        <w:rPr>
          <w:rFonts w:ascii="Arial" w:hAnsi="Arial" w:cs="Arial"/>
          <w:color w:val="000000" w:themeColor="text1"/>
          <w:sz w:val="24"/>
          <w:szCs w:val="24"/>
          <w:shd w:val="clear" w:color="auto" w:fill="FFFFFF"/>
        </w:rPr>
        <w:t xml:space="preserve">dirección teatral en la </w:t>
      </w:r>
      <w:proofErr w:type="spellStart"/>
      <w:r w:rsidR="00131984" w:rsidRPr="009A2934">
        <w:rPr>
          <w:rFonts w:ascii="Arial" w:hAnsi="Arial" w:cs="Arial"/>
          <w:color w:val="000000" w:themeColor="text1"/>
          <w:sz w:val="24"/>
          <w:szCs w:val="24"/>
          <w:shd w:val="clear" w:color="auto" w:fill="FFFFFF"/>
        </w:rPr>
        <w:t>Comédie</w:t>
      </w:r>
      <w:proofErr w:type="spellEnd"/>
      <w:r w:rsidR="00131984" w:rsidRPr="009A2934">
        <w:rPr>
          <w:rFonts w:ascii="Arial" w:hAnsi="Arial" w:cs="Arial"/>
          <w:color w:val="000000" w:themeColor="text1"/>
          <w:sz w:val="24"/>
          <w:szCs w:val="24"/>
          <w:shd w:val="clear" w:color="auto" w:fill="FFFFFF"/>
        </w:rPr>
        <w:t xml:space="preserve"> </w:t>
      </w:r>
      <w:proofErr w:type="spellStart"/>
      <w:r w:rsidRPr="009A2934">
        <w:rPr>
          <w:rFonts w:ascii="Arial" w:hAnsi="Arial" w:cs="Arial"/>
          <w:color w:val="000000" w:themeColor="text1"/>
          <w:sz w:val="24"/>
          <w:szCs w:val="24"/>
          <w:shd w:val="clear" w:color="auto" w:fill="FFFFFF"/>
        </w:rPr>
        <w:t>Française</w:t>
      </w:r>
      <w:proofErr w:type="spellEnd"/>
      <w:r w:rsidRPr="009A2934">
        <w:rPr>
          <w:rFonts w:ascii="Arial" w:hAnsi="Arial" w:cs="Arial"/>
          <w:color w:val="000000" w:themeColor="text1"/>
          <w:sz w:val="24"/>
          <w:szCs w:val="24"/>
          <w:shd w:val="clear" w:color="auto" w:fill="FFFFFF"/>
        </w:rPr>
        <w:t xml:space="preserve">, ha decidido dedicarse por entero a la escritura y a la dirección teatral. Desde 2008 integra la Dirección de la Compañía de Artes Escénicas Contemporáneas COMPLOT. Sus piezas han sido distinguidas en reiteradas oportunidades con varios primeros premios, entre ellos, el Premio Nacional de Dramaturgia del Uruguay, el Premio de Dramaturgia de la Ciudad de Montevideo, el Premio del Fondo Nacional de Teatro, el Premio Florencio al Mejor Dramaturgo, el Premio Internacional Casa de las Américas y el Premio </w:t>
      </w:r>
      <w:proofErr w:type="spellStart"/>
      <w:r w:rsidRPr="009A2934">
        <w:rPr>
          <w:rFonts w:ascii="Arial" w:hAnsi="Arial" w:cs="Arial"/>
          <w:color w:val="000000" w:themeColor="text1"/>
          <w:sz w:val="24"/>
          <w:szCs w:val="24"/>
          <w:shd w:val="clear" w:color="auto" w:fill="FFFFFF"/>
        </w:rPr>
        <w:t>Theatre</w:t>
      </w:r>
      <w:proofErr w:type="spellEnd"/>
      <w:r w:rsidRPr="009A2934">
        <w:rPr>
          <w:rFonts w:ascii="Arial" w:hAnsi="Arial" w:cs="Arial"/>
          <w:color w:val="000000" w:themeColor="text1"/>
          <w:sz w:val="24"/>
          <w:szCs w:val="24"/>
          <w:shd w:val="clear" w:color="auto" w:fill="FFFFFF"/>
        </w:rPr>
        <w:t xml:space="preserve"> </w:t>
      </w:r>
      <w:proofErr w:type="spellStart"/>
      <w:r w:rsidRPr="009A2934">
        <w:rPr>
          <w:rFonts w:ascii="Arial" w:hAnsi="Arial" w:cs="Arial"/>
          <w:color w:val="000000" w:themeColor="text1"/>
          <w:sz w:val="24"/>
          <w:szCs w:val="24"/>
          <w:shd w:val="clear" w:color="auto" w:fill="FFFFFF"/>
        </w:rPr>
        <w:t>Awards</w:t>
      </w:r>
      <w:proofErr w:type="spellEnd"/>
      <w:r w:rsidRPr="009A2934">
        <w:rPr>
          <w:rFonts w:ascii="Arial" w:hAnsi="Arial" w:cs="Arial"/>
          <w:color w:val="000000" w:themeColor="text1"/>
          <w:sz w:val="24"/>
          <w:szCs w:val="24"/>
          <w:shd w:val="clear" w:color="auto" w:fill="FFFFFF"/>
        </w:rPr>
        <w:t xml:space="preserve"> al Mejor Texto en Grecia. </w:t>
      </w:r>
    </w:p>
    <w:p w14:paraId="612F11F4" w14:textId="77777777" w:rsidR="008933B5" w:rsidRPr="009A2934" w:rsidRDefault="008933B5" w:rsidP="00101554">
      <w:pPr>
        <w:spacing w:after="0"/>
        <w:jc w:val="both"/>
        <w:rPr>
          <w:rFonts w:ascii="Arial" w:hAnsi="Arial" w:cs="Arial"/>
          <w:color w:val="000000" w:themeColor="text1"/>
          <w:sz w:val="24"/>
          <w:szCs w:val="24"/>
          <w:shd w:val="clear" w:color="auto" w:fill="FFFFFF"/>
        </w:rPr>
      </w:pPr>
    </w:p>
    <w:p w14:paraId="72D23FF1" w14:textId="5665549E" w:rsidR="00101554" w:rsidRPr="009A2934" w:rsidRDefault="00101554" w:rsidP="00101554">
      <w:pPr>
        <w:spacing w:after="0"/>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 xml:space="preserve">Especializado en los sistemas de Escrituras </w:t>
      </w:r>
      <w:proofErr w:type="spellStart"/>
      <w:r w:rsidRPr="009A2934">
        <w:rPr>
          <w:rFonts w:ascii="Arial" w:hAnsi="Arial" w:cs="Arial"/>
          <w:color w:val="000000" w:themeColor="text1"/>
          <w:sz w:val="24"/>
          <w:szCs w:val="24"/>
          <w:shd w:val="clear" w:color="auto" w:fill="FFFFFF"/>
        </w:rPr>
        <w:t>Performáticas</w:t>
      </w:r>
      <w:proofErr w:type="spellEnd"/>
      <w:r w:rsidRPr="009A2934">
        <w:rPr>
          <w:rFonts w:ascii="Arial" w:hAnsi="Arial" w:cs="Arial"/>
          <w:color w:val="000000" w:themeColor="text1"/>
          <w:sz w:val="24"/>
          <w:szCs w:val="24"/>
          <w:shd w:val="clear" w:color="auto" w:fill="FFFFFF"/>
        </w:rPr>
        <w:t>, ha dirigido en diferentes ciudades latinoamericanas y europeas múltiples talleres e investigaciones que culminan siempre en espectáculos, performances e intervenciones públicas de gran convocatoria como fue el caso de Escenas de Penitencias y Autopsias, 10 dramaturgos en la plaza pública, Louvre/</w:t>
      </w:r>
      <w:proofErr w:type="spellStart"/>
      <w:r w:rsidRPr="009A2934">
        <w:rPr>
          <w:rFonts w:ascii="Arial" w:hAnsi="Arial" w:cs="Arial"/>
          <w:color w:val="000000" w:themeColor="text1"/>
          <w:sz w:val="24"/>
          <w:szCs w:val="24"/>
          <w:shd w:val="clear" w:color="auto" w:fill="FFFFFF"/>
        </w:rPr>
        <w:t>Banlieue</w:t>
      </w:r>
      <w:proofErr w:type="spellEnd"/>
      <w:r w:rsidRPr="009A2934">
        <w:rPr>
          <w:rFonts w:ascii="Arial" w:hAnsi="Arial" w:cs="Arial"/>
          <w:color w:val="000000" w:themeColor="text1"/>
          <w:sz w:val="24"/>
          <w:szCs w:val="24"/>
          <w:shd w:val="clear" w:color="auto" w:fill="FFFFFF"/>
        </w:rPr>
        <w:t>, África Street y Susurrantes</w:t>
      </w:r>
    </w:p>
    <w:p w14:paraId="7A9AC4AE" w14:textId="77777777" w:rsidR="003745A7" w:rsidRPr="009A2934" w:rsidRDefault="003745A7" w:rsidP="0069637B">
      <w:pPr>
        <w:spacing w:after="0" w:line="240" w:lineRule="auto"/>
        <w:contextualSpacing/>
        <w:rPr>
          <w:rFonts w:ascii="Arial" w:hAnsi="Arial" w:cs="Arial"/>
          <w:color w:val="000000" w:themeColor="text1"/>
          <w:sz w:val="24"/>
          <w:szCs w:val="24"/>
          <w:lang w:val="es-CL"/>
        </w:rPr>
      </w:pPr>
    </w:p>
    <w:p w14:paraId="41ECB3B4" w14:textId="77777777" w:rsidR="003745A7" w:rsidRPr="009A2934" w:rsidRDefault="003745A7" w:rsidP="0069637B">
      <w:pPr>
        <w:spacing w:after="0" w:line="240" w:lineRule="auto"/>
        <w:contextualSpacing/>
        <w:rPr>
          <w:rFonts w:ascii="Arial" w:hAnsi="Arial" w:cs="Arial"/>
          <w:color w:val="000000" w:themeColor="text1"/>
          <w:sz w:val="24"/>
          <w:szCs w:val="24"/>
          <w:lang w:val="es-CL"/>
        </w:rPr>
      </w:pPr>
    </w:p>
    <w:p w14:paraId="72B85303" w14:textId="713705BF" w:rsidR="006526BA" w:rsidRPr="00283A85" w:rsidRDefault="00101554" w:rsidP="00101554">
      <w:pPr>
        <w:pStyle w:val="Prrafodelista"/>
        <w:numPr>
          <w:ilvl w:val="1"/>
          <w:numId w:val="7"/>
        </w:numPr>
        <w:spacing w:after="0" w:line="240" w:lineRule="auto"/>
        <w:jc w:val="both"/>
        <w:rPr>
          <w:rFonts w:ascii="Arial" w:hAnsi="Arial" w:cs="Arial"/>
          <w:b/>
          <w:color w:val="000000" w:themeColor="text1"/>
          <w:sz w:val="24"/>
          <w:szCs w:val="24"/>
          <w:lang w:val="es-CL"/>
        </w:rPr>
      </w:pPr>
      <w:r w:rsidRPr="009A2934">
        <w:rPr>
          <w:rFonts w:ascii="Arial" w:hAnsi="Arial" w:cs="Arial"/>
          <w:b/>
          <w:color w:val="000000" w:themeColor="text1"/>
          <w:sz w:val="24"/>
          <w:szCs w:val="24"/>
          <w:lang w:val="es-CL"/>
        </w:rPr>
        <w:t xml:space="preserve"> </w:t>
      </w:r>
      <w:r w:rsidR="006526BA" w:rsidRPr="009A2934">
        <w:rPr>
          <w:rFonts w:ascii="Arial" w:hAnsi="Arial" w:cs="Arial"/>
          <w:b/>
          <w:color w:val="000000" w:themeColor="text1"/>
          <w:sz w:val="24"/>
          <w:szCs w:val="24"/>
          <w:lang w:val="es-CL"/>
        </w:rPr>
        <w:t>CREACIÓN Y GESTIÓN DE EMPRESAS CULTURALES</w:t>
      </w:r>
      <w:r w:rsidRPr="009A2934">
        <w:rPr>
          <w:rFonts w:ascii="Arial" w:hAnsi="Arial" w:cs="Arial"/>
          <w:b/>
          <w:color w:val="000000" w:themeColor="text1"/>
          <w:sz w:val="24"/>
          <w:szCs w:val="24"/>
          <w:lang w:val="es-CL"/>
        </w:rPr>
        <w:t xml:space="preserve"> </w:t>
      </w:r>
      <w:r w:rsidR="006526BA" w:rsidRPr="009A2934">
        <w:rPr>
          <w:rFonts w:ascii="Arial" w:hAnsi="Arial" w:cs="Arial"/>
          <w:b/>
          <w:color w:val="000000" w:themeColor="text1"/>
          <w:sz w:val="24"/>
          <w:szCs w:val="24"/>
          <w:lang w:val="es-CL"/>
        </w:rPr>
        <w:t xml:space="preserve">DE LO </w:t>
      </w:r>
      <w:r w:rsidR="006526BA" w:rsidRPr="00283A85">
        <w:rPr>
          <w:rFonts w:ascii="Arial" w:hAnsi="Arial" w:cs="Arial"/>
          <w:b/>
          <w:color w:val="000000" w:themeColor="text1"/>
          <w:sz w:val="24"/>
          <w:szCs w:val="24"/>
          <w:lang w:val="es-CL"/>
        </w:rPr>
        <w:t>INTANGIBLE DE LA IDEA A LO TANGIBLE DE LA GESTIÓN: Mesa de trabajo para gestores en artes escénicas</w:t>
      </w:r>
    </w:p>
    <w:p w14:paraId="5ED2691C" w14:textId="7EBF2621" w:rsidR="00131984" w:rsidRPr="00283A85" w:rsidRDefault="006526BA" w:rsidP="009A2934">
      <w:pPr>
        <w:spacing w:after="0" w:line="240" w:lineRule="auto"/>
        <w:ind w:left="708"/>
        <w:contextualSpacing/>
        <w:jc w:val="both"/>
        <w:rPr>
          <w:rFonts w:ascii="Arial" w:hAnsi="Arial" w:cs="Arial"/>
          <w:b/>
          <w:color w:val="000000" w:themeColor="text1"/>
          <w:sz w:val="24"/>
          <w:szCs w:val="24"/>
          <w:lang w:val="es-CL"/>
        </w:rPr>
      </w:pPr>
      <w:r w:rsidRPr="00283A85">
        <w:rPr>
          <w:rFonts w:ascii="Arial" w:hAnsi="Arial" w:cs="Arial"/>
          <w:b/>
          <w:color w:val="000000" w:themeColor="text1"/>
          <w:sz w:val="24"/>
          <w:szCs w:val="24"/>
          <w:lang w:val="es-CL"/>
        </w:rPr>
        <w:t>A cargo de Wilson L. García D. (Colombia)</w:t>
      </w:r>
      <w:r w:rsidR="009A2934" w:rsidRPr="00283A85">
        <w:rPr>
          <w:rFonts w:ascii="Arial" w:hAnsi="Arial" w:cs="Arial"/>
          <w:b/>
          <w:color w:val="000000" w:themeColor="text1"/>
          <w:sz w:val="24"/>
          <w:szCs w:val="24"/>
          <w:lang w:val="es-CL"/>
        </w:rPr>
        <w:t>, d</w:t>
      </w:r>
      <w:r w:rsidR="00101554" w:rsidRPr="00283A85">
        <w:rPr>
          <w:rFonts w:ascii="Arial" w:hAnsi="Arial" w:cs="Arial"/>
          <w:b/>
          <w:color w:val="000000" w:themeColor="text1"/>
          <w:sz w:val="24"/>
          <w:szCs w:val="24"/>
          <w:lang w:val="es-CL"/>
        </w:rPr>
        <w:t xml:space="preserve">irector y programador de </w:t>
      </w:r>
      <w:r w:rsidRPr="00283A85">
        <w:rPr>
          <w:rFonts w:ascii="Arial" w:hAnsi="Arial" w:cs="Arial"/>
          <w:b/>
          <w:color w:val="000000" w:themeColor="text1"/>
          <w:sz w:val="24"/>
          <w:szCs w:val="24"/>
          <w:lang w:val="es-CL"/>
        </w:rPr>
        <w:t>artes escénicas</w:t>
      </w:r>
    </w:p>
    <w:p w14:paraId="387929AD" w14:textId="77777777" w:rsidR="009A2934" w:rsidRPr="009A2934" w:rsidRDefault="009A2934" w:rsidP="009A2934">
      <w:pPr>
        <w:spacing w:after="0" w:line="240" w:lineRule="auto"/>
        <w:ind w:left="708"/>
        <w:contextualSpacing/>
        <w:rPr>
          <w:rFonts w:ascii="Arial" w:hAnsi="Arial" w:cs="Arial"/>
          <w:b/>
          <w:color w:val="000000" w:themeColor="text1"/>
          <w:sz w:val="24"/>
          <w:szCs w:val="24"/>
          <w:lang w:val="es-CL"/>
        </w:rPr>
      </w:pPr>
    </w:p>
    <w:p w14:paraId="4053D3B9" w14:textId="0CD12409" w:rsidR="003745A7" w:rsidRPr="009A2934" w:rsidRDefault="003745A7" w:rsidP="00131984">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 xml:space="preserve">Para hacer tangible la idea escénica, es necesario crear conciencia del encadenamiento de esfuerzos y </w:t>
      </w:r>
      <w:r w:rsidR="005A723C">
        <w:rPr>
          <w:rFonts w:ascii="Arial" w:hAnsi="Arial" w:cs="Arial"/>
          <w:color w:val="000000" w:themeColor="text1"/>
          <w:sz w:val="24"/>
          <w:szCs w:val="24"/>
          <w:shd w:val="clear" w:color="auto" w:fill="FFFFFF"/>
        </w:rPr>
        <w:t xml:space="preserve"> el</w:t>
      </w:r>
      <w:r w:rsidRPr="009A2934">
        <w:rPr>
          <w:rFonts w:ascii="Arial" w:hAnsi="Arial" w:cs="Arial"/>
          <w:color w:val="000000" w:themeColor="text1"/>
          <w:sz w:val="24"/>
          <w:szCs w:val="24"/>
          <w:shd w:val="clear" w:color="auto" w:fill="FFFFFF"/>
        </w:rPr>
        <w:t xml:space="preserve"> compartir de talentos en el proceso de preparación de los actores, </w:t>
      </w:r>
      <w:r w:rsidR="005A723C">
        <w:rPr>
          <w:rFonts w:ascii="Arial" w:hAnsi="Arial" w:cs="Arial"/>
          <w:color w:val="000000" w:themeColor="text1"/>
          <w:sz w:val="24"/>
          <w:szCs w:val="24"/>
          <w:shd w:val="clear" w:color="auto" w:fill="FFFFFF"/>
        </w:rPr>
        <w:t>en</w:t>
      </w:r>
      <w:r w:rsidR="005A723C" w:rsidRPr="009A2934">
        <w:rPr>
          <w:rFonts w:ascii="Arial" w:hAnsi="Arial" w:cs="Arial"/>
          <w:color w:val="000000" w:themeColor="text1"/>
          <w:sz w:val="24"/>
          <w:szCs w:val="24"/>
          <w:shd w:val="clear" w:color="auto" w:fill="FFFFFF"/>
        </w:rPr>
        <w:t xml:space="preserve"> </w:t>
      </w:r>
      <w:r w:rsidRPr="009A2934">
        <w:rPr>
          <w:rFonts w:ascii="Arial" w:hAnsi="Arial" w:cs="Arial"/>
          <w:color w:val="000000" w:themeColor="text1"/>
          <w:sz w:val="24"/>
          <w:szCs w:val="24"/>
          <w:shd w:val="clear" w:color="auto" w:fill="FFFFFF"/>
        </w:rPr>
        <w:t xml:space="preserve">la creación de los personajes y </w:t>
      </w:r>
      <w:r w:rsidR="005A723C">
        <w:rPr>
          <w:rFonts w:ascii="Arial" w:hAnsi="Arial" w:cs="Arial"/>
          <w:color w:val="000000" w:themeColor="text1"/>
          <w:sz w:val="24"/>
          <w:szCs w:val="24"/>
          <w:shd w:val="clear" w:color="auto" w:fill="FFFFFF"/>
        </w:rPr>
        <w:t xml:space="preserve">en </w:t>
      </w:r>
      <w:r w:rsidRPr="009A2934">
        <w:rPr>
          <w:rFonts w:ascii="Arial" w:hAnsi="Arial" w:cs="Arial"/>
          <w:color w:val="000000" w:themeColor="text1"/>
          <w:sz w:val="24"/>
          <w:szCs w:val="24"/>
          <w:shd w:val="clear" w:color="auto" w:fill="FFFFFF"/>
        </w:rPr>
        <w:t xml:space="preserve">la realización de la puesta en escena, elementos </w:t>
      </w:r>
      <w:r w:rsidR="005A723C">
        <w:rPr>
          <w:rFonts w:ascii="Arial" w:hAnsi="Arial" w:cs="Arial"/>
          <w:color w:val="000000" w:themeColor="text1"/>
          <w:sz w:val="24"/>
          <w:szCs w:val="24"/>
          <w:shd w:val="clear" w:color="auto" w:fill="FFFFFF"/>
        </w:rPr>
        <w:t xml:space="preserve">relevantes para </w:t>
      </w:r>
      <w:proofErr w:type="spellStart"/>
      <w:r w:rsidR="005A723C">
        <w:rPr>
          <w:rFonts w:ascii="Arial" w:hAnsi="Arial" w:cs="Arial"/>
          <w:color w:val="000000" w:themeColor="text1"/>
          <w:sz w:val="24"/>
          <w:szCs w:val="24"/>
          <w:shd w:val="clear" w:color="auto" w:fill="FFFFFF"/>
        </w:rPr>
        <w:t>el</w:t>
      </w:r>
      <w:r w:rsidRPr="009A2934">
        <w:rPr>
          <w:rFonts w:ascii="Arial" w:hAnsi="Arial" w:cs="Arial"/>
          <w:color w:val="000000" w:themeColor="text1"/>
          <w:sz w:val="24"/>
          <w:szCs w:val="24"/>
          <w:shd w:val="clear" w:color="auto" w:fill="FFFFFF"/>
        </w:rPr>
        <w:t>l</w:t>
      </w:r>
      <w:proofErr w:type="spellEnd"/>
      <w:r w:rsidRPr="009A2934">
        <w:rPr>
          <w:rFonts w:ascii="Arial" w:hAnsi="Arial" w:cs="Arial"/>
          <w:color w:val="000000" w:themeColor="text1"/>
          <w:sz w:val="24"/>
          <w:szCs w:val="24"/>
          <w:shd w:val="clear" w:color="auto" w:fill="FFFFFF"/>
        </w:rPr>
        <w:t xml:space="preserve"> proceso de gestión </w:t>
      </w:r>
    </w:p>
    <w:p w14:paraId="6AEE41B0" w14:textId="27F8FC31" w:rsidR="003745A7" w:rsidRPr="009A2934" w:rsidRDefault="003745A7" w:rsidP="00131984">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 xml:space="preserve">Es desde esta mirada </w:t>
      </w:r>
      <w:r w:rsidR="001F5225" w:rsidRPr="009A2934">
        <w:rPr>
          <w:rFonts w:ascii="Arial" w:hAnsi="Arial" w:cs="Arial"/>
          <w:color w:val="000000" w:themeColor="text1"/>
          <w:sz w:val="24"/>
          <w:szCs w:val="24"/>
          <w:shd w:val="clear" w:color="auto" w:fill="FFFFFF"/>
        </w:rPr>
        <w:t>interconectada</w:t>
      </w:r>
      <w:r w:rsidR="001F5225">
        <w:rPr>
          <w:rFonts w:ascii="Arial" w:hAnsi="Arial" w:cs="Arial"/>
          <w:color w:val="000000" w:themeColor="text1"/>
          <w:sz w:val="24"/>
          <w:szCs w:val="24"/>
          <w:shd w:val="clear" w:color="auto" w:fill="FFFFFF"/>
        </w:rPr>
        <w:t>, este</w:t>
      </w:r>
      <w:r w:rsidRPr="009A2934">
        <w:rPr>
          <w:rFonts w:ascii="Arial" w:hAnsi="Arial" w:cs="Arial"/>
          <w:color w:val="000000" w:themeColor="text1"/>
          <w:sz w:val="24"/>
          <w:szCs w:val="24"/>
          <w:shd w:val="clear" w:color="auto" w:fill="FFFFFF"/>
        </w:rPr>
        <w:t xml:space="preserve"> talle</w:t>
      </w:r>
      <w:r w:rsidR="005A723C">
        <w:rPr>
          <w:rFonts w:ascii="Arial" w:hAnsi="Arial" w:cs="Arial"/>
          <w:color w:val="000000" w:themeColor="text1"/>
          <w:sz w:val="24"/>
          <w:szCs w:val="24"/>
          <w:shd w:val="clear" w:color="auto" w:fill="FFFFFF"/>
        </w:rPr>
        <w:t>r</w:t>
      </w:r>
      <w:r w:rsidRPr="009A2934">
        <w:rPr>
          <w:rFonts w:ascii="Arial" w:hAnsi="Arial" w:cs="Arial"/>
          <w:color w:val="000000" w:themeColor="text1"/>
          <w:sz w:val="24"/>
          <w:szCs w:val="24"/>
          <w:shd w:val="clear" w:color="auto" w:fill="FFFFFF"/>
        </w:rPr>
        <w:t xml:space="preserve"> generará mesas de trabajo sobre un proyecto específico seleccionado. Se trata de entender el origen del proyecto y sus objetivos,</w:t>
      </w:r>
      <w:r w:rsidR="001F5225">
        <w:rPr>
          <w:rFonts w:ascii="Arial" w:hAnsi="Arial" w:cs="Arial"/>
          <w:color w:val="000000" w:themeColor="text1"/>
          <w:sz w:val="24"/>
          <w:szCs w:val="24"/>
          <w:shd w:val="clear" w:color="auto" w:fill="FFFFFF"/>
        </w:rPr>
        <w:t xml:space="preserve"> así como determinar</w:t>
      </w:r>
      <w:r w:rsidRPr="009A2934">
        <w:rPr>
          <w:rFonts w:ascii="Arial" w:hAnsi="Arial" w:cs="Arial"/>
          <w:color w:val="000000" w:themeColor="text1"/>
          <w:sz w:val="24"/>
          <w:szCs w:val="24"/>
          <w:shd w:val="clear" w:color="auto" w:fill="FFFFFF"/>
        </w:rPr>
        <w:t xml:space="preserve"> los objetos que dibujen el trayecto y las acciones que</w:t>
      </w:r>
      <w:r w:rsidR="001F5225">
        <w:rPr>
          <w:rFonts w:ascii="Arial" w:hAnsi="Arial" w:cs="Arial"/>
          <w:color w:val="000000" w:themeColor="text1"/>
          <w:sz w:val="24"/>
          <w:szCs w:val="24"/>
          <w:shd w:val="clear" w:color="auto" w:fill="FFFFFF"/>
        </w:rPr>
        <w:t xml:space="preserve"> motivan</w:t>
      </w:r>
      <w:r w:rsidRPr="009A2934">
        <w:rPr>
          <w:rFonts w:ascii="Arial" w:hAnsi="Arial" w:cs="Arial"/>
          <w:color w:val="000000" w:themeColor="text1"/>
          <w:sz w:val="24"/>
          <w:szCs w:val="24"/>
          <w:shd w:val="clear" w:color="auto" w:fill="FFFFFF"/>
        </w:rPr>
        <w:t xml:space="preserve"> las actividades</w:t>
      </w:r>
      <w:r w:rsidR="001F5225">
        <w:rPr>
          <w:rFonts w:ascii="Arial" w:hAnsi="Arial" w:cs="Arial"/>
          <w:color w:val="000000" w:themeColor="text1"/>
          <w:sz w:val="24"/>
          <w:szCs w:val="24"/>
          <w:shd w:val="clear" w:color="auto" w:fill="FFFFFF"/>
        </w:rPr>
        <w:t xml:space="preserve"> y ensamblan todos </w:t>
      </w:r>
      <w:r w:rsidR="000E0105">
        <w:rPr>
          <w:rFonts w:ascii="Arial" w:hAnsi="Arial" w:cs="Arial"/>
          <w:color w:val="000000" w:themeColor="text1"/>
          <w:sz w:val="24"/>
          <w:szCs w:val="24"/>
          <w:shd w:val="clear" w:color="auto" w:fill="FFFFFF"/>
        </w:rPr>
        <w:t>los</w:t>
      </w:r>
      <w:r w:rsidR="001F5225">
        <w:rPr>
          <w:rFonts w:ascii="Arial" w:hAnsi="Arial" w:cs="Arial"/>
          <w:color w:val="000000" w:themeColor="text1"/>
          <w:sz w:val="24"/>
          <w:szCs w:val="24"/>
          <w:shd w:val="clear" w:color="auto" w:fill="FFFFFF"/>
        </w:rPr>
        <w:t xml:space="preserve"> elementos</w:t>
      </w:r>
      <w:r w:rsidRPr="009A2934">
        <w:rPr>
          <w:rFonts w:ascii="Arial" w:hAnsi="Arial" w:cs="Arial"/>
          <w:color w:val="000000" w:themeColor="text1"/>
          <w:sz w:val="24"/>
          <w:szCs w:val="24"/>
          <w:shd w:val="clear" w:color="auto" w:fill="FFFFFF"/>
        </w:rPr>
        <w:t xml:space="preserve">.   </w:t>
      </w:r>
    </w:p>
    <w:p w14:paraId="515AE2D7" w14:textId="1E030DF3" w:rsidR="003745A7" w:rsidRPr="009A2934" w:rsidRDefault="003745A7" w:rsidP="00131984">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 xml:space="preserve">La metodología </w:t>
      </w:r>
      <w:r w:rsidR="009D23BB">
        <w:rPr>
          <w:rFonts w:ascii="Arial" w:hAnsi="Arial" w:cs="Arial"/>
          <w:color w:val="000000" w:themeColor="text1"/>
          <w:sz w:val="24"/>
          <w:szCs w:val="24"/>
          <w:shd w:val="clear" w:color="auto" w:fill="FFFFFF"/>
        </w:rPr>
        <w:t xml:space="preserve">del taller </w:t>
      </w:r>
      <w:r w:rsidRPr="009A2934">
        <w:rPr>
          <w:rFonts w:ascii="Arial" w:hAnsi="Arial" w:cs="Arial"/>
          <w:color w:val="000000" w:themeColor="text1"/>
          <w:sz w:val="24"/>
          <w:szCs w:val="24"/>
          <w:shd w:val="clear" w:color="auto" w:fill="FFFFFF"/>
        </w:rPr>
        <w:t>propone que cada proyecto propuesto y elegido se lleve a una mesa colectiva donde cada integrante sea testigo del ensamblaje práctico de pensamientos generadores</w:t>
      </w:r>
      <w:r w:rsidR="009D23BB">
        <w:rPr>
          <w:rFonts w:ascii="Arial" w:hAnsi="Arial" w:cs="Arial"/>
          <w:color w:val="000000" w:themeColor="text1"/>
          <w:sz w:val="24"/>
          <w:szCs w:val="24"/>
          <w:shd w:val="clear" w:color="auto" w:fill="FFFFFF"/>
        </w:rPr>
        <w:t xml:space="preserve"> y </w:t>
      </w:r>
      <w:r w:rsidRPr="009A2934">
        <w:rPr>
          <w:rFonts w:ascii="Arial" w:hAnsi="Arial" w:cs="Arial"/>
          <w:color w:val="000000" w:themeColor="text1"/>
          <w:sz w:val="24"/>
          <w:szCs w:val="24"/>
          <w:shd w:val="clear" w:color="auto" w:fill="FFFFFF"/>
        </w:rPr>
        <w:t xml:space="preserve"> de detonantes que activen su efectividad y </w:t>
      </w:r>
      <w:proofErr w:type="spellStart"/>
      <w:r w:rsidRPr="009A2934">
        <w:rPr>
          <w:rFonts w:ascii="Arial" w:hAnsi="Arial" w:cs="Arial"/>
          <w:color w:val="000000" w:themeColor="text1"/>
          <w:sz w:val="24"/>
          <w:szCs w:val="24"/>
          <w:shd w:val="clear" w:color="auto" w:fill="FFFFFF"/>
        </w:rPr>
        <w:t>tangibilidad</w:t>
      </w:r>
      <w:proofErr w:type="spellEnd"/>
      <w:r w:rsidRPr="009A2934">
        <w:rPr>
          <w:rFonts w:ascii="Arial" w:hAnsi="Arial" w:cs="Arial"/>
          <w:color w:val="000000" w:themeColor="text1"/>
          <w:sz w:val="24"/>
          <w:szCs w:val="24"/>
          <w:shd w:val="clear" w:color="auto" w:fill="FFFFFF"/>
        </w:rPr>
        <w:t>.</w:t>
      </w:r>
    </w:p>
    <w:p w14:paraId="26BD2D25" w14:textId="13B7ED7B" w:rsidR="003745A7" w:rsidRPr="009A2934" w:rsidRDefault="003745A7" w:rsidP="00131984">
      <w:pPr>
        <w:jc w:val="both"/>
        <w:rPr>
          <w:rFonts w:ascii="Arial" w:hAnsi="Arial" w:cs="Arial"/>
          <w:color w:val="000000" w:themeColor="text1"/>
          <w:sz w:val="24"/>
          <w:szCs w:val="24"/>
          <w:shd w:val="clear" w:color="auto" w:fill="FFFFFF"/>
        </w:rPr>
      </w:pPr>
      <w:r w:rsidRPr="009A2934">
        <w:rPr>
          <w:rFonts w:ascii="Arial" w:hAnsi="Arial" w:cs="Arial"/>
          <w:color w:val="000000" w:themeColor="text1"/>
          <w:sz w:val="24"/>
          <w:szCs w:val="24"/>
          <w:shd w:val="clear" w:color="auto" w:fill="FFFFFF"/>
        </w:rPr>
        <w:t xml:space="preserve">Los participantes presentan una idea de gestión para ordenar el pensamiento macro de los procesos de creación de un proyecto artístico y se le otorgaran los lineamientos particulares y normativos para ejecutar acciones que vayan aportando al crecimiento del objetivo ideado. La experiencia de proyectos ya activos sirven de </w:t>
      </w:r>
      <w:r w:rsidRPr="009A2934">
        <w:rPr>
          <w:rFonts w:ascii="Arial" w:hAnsi="Arial" w:cs="Arial"/>
          <w:color w:val="000000" w:themeColor="text1"/>
          <w:sz w:val="24"/>
          <w:szCs w:val="24"/>
          <w:shd w:val="clear" w:color="auto" w:fill="FFFFFF"/>
        </w:rPr>
        <w:lastRenderedPageBreak/>
        <w:t>espejo motivador para inspirar al nuevo gestor o la nueva gestión. Se pretende orientar y ampliar la visión intangible de lo que está en el pensar del creador artista o gestor, para que encuentre la manera de llevarlo a la realidad y efectividad.</w:t>
      </w:r>
    </w:p>
    <w:p w14:paraId="1DCE467B" w14:textId="115DF82F" w:rsidR="000A7225" w:rsidRPr="000E0105" w:rsidRDefault="000D7E2B" w:rsidP="00424E5F">
      <w:pPr>
        <w:tabs>
          <w:tab w:val="left" w:pos="284"/>
        </w:tabs>
        <w:spacing w:after="0" w:line="240" w:lineRule="auto"/>
        <w:contextualSpacing/>
        <w:jc w:val="both"/>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Dirigido a</w:t>
      </w:r>
      <w:r w:rsidRPr="009A2934">
        <w:rPr>
          <w:rFonts w:ascii="Arial" w:hAnsi="Arial" w:cs="Arial"/>
          <w:color w:val="000000" w:themeColor="text1"/>
          <w:sz w:val="24"/>
          <w:szCs w:val="24"/>
          <w:shd w:val="clear" w:color="auto" w:fill="FFFFFF"/>
        </w:rPr>
        <w:t>: a directores, dramaturgos y distintos estudiosos del acontecer teatral</w:t>
      </w:r>
      <w:r w:rsidR="000E0105">
        <w:rPr>
          <w:rFonts w:ascii="Arial" w:hAnsi="Arial" w:cs="Arial"/>
          <w:color w:val="000000" w:themeColor="text1"/>
          <w:sz w:val="24"/>
          <w:szCs w:val="24"/>
          <w:shd w:val="clear" w:color="auto" w:fill="FFFFFF"/>
        </w:rPr>
        <w:t>.</w:t>
      </w:r>
      <w:r w:rsidR="008933B5">
        <w:rPr>
          <w:rFonts w:ascii="Arial" w:hAnsi="Arial" w:cs="Arial"/>
          <w:color w:val="000000" w:themeColor="text1"/>
          <w:sz w:val="24"/>
          <w:szCs w:val="24"/>
          <w:shd w:val="clear" w:color="auto" w:fill="FFFFFF"/>
        </w:rPr>
        <w:t xml:space="preserve"> </w:t>
      </w:r>
      <w:r w:rsidR="00A63BE2">
        <w:rPr>
          <w:rFonts w:ascii="Arial" w:hAnsi="Arial" w:cs="Arial"/>
          <w:color w:val="000000" w:themeColor="text1"/>
          <w:sz w:val="24"/>
          <w:szCs w:val="24"/>
          <w:shd w:val="clear" w:color="auto" w:fill="FFFFFF"/>
        </w:rPr>
        <w:t>Para este taller se hará la selección de proyectos que pueden ser individuales como colectivos</w:t>
      </w:r>
      <w:r w:rsidRPr="009A2934">
        <w:rPr>
          <w:rFonts w:ascii="Arial" w:hAnsi="Arial" w:cs="Arial"/>
          <w:color w:val="000000" w:themeColor="text1"/>
          <w:sz w:val="24"/>
          <w:szCs w:val="24"/>
          <w:shd w:val="clear" w:color="auto" w:fill="FFFFFF"/>
        </w:rPr>
        <w:t>: será desde, sobre y a partir de este</w:t>
      </w:r>
      <w:r w:rsidR="00A63BE2">
        <w:rPr>
          <w:rFonts w:ascii="Arial" w:hAnsi="Arial" w:cs="Arial"/>
          <w:color w:val="000000" w:themeColor="text1"/>
          <w:sz w:val="24"/>
          <w:szCs w:val="24"/>
          <w:shd w:val="clear" w:color="auto" w:fill="FFFFFF"/>
        </w:rPr>
        <w:t xml:space="preserve"> proyecto</w:t>
      </w:r>
      <w:r w:rsidRPr="009A2934">
        <w:rPr>
          <w:rFonts w:ascii="Arial" w:hAnsi="Arial" w:cs="Arial"/>
          <w:color w:val="000000" w:themeColor="text1"/>
          <w:sz w:val="24"/>
          <w:szCs w:val="24"/>
          <w:shd w:val="clear" w:color="auto" w:fill="FFFFFF"/>
        </w:rPr>
        <w:t xml:space="preserve"> que cada participante articulará y realizará todo su trabajo.</w:t>
      </w:r>
      <w:r w:rsidR="008933B5">
        <w:rPr>
          <w:rFonts w:ascii="Arial" w:hAnsi="Arial" w:cs="Arial"/>
          <w:color w:val="000000" w:themeColor="text1"/>
          <w:sz w:val="24"/>
          <w:szCs w:val="24"/>
          <w:shd w:val="clear" w:color="auto" w:fill="FFFFFF"/>
        </w:rPr>
        <w:t xml:space="preserve"> </w:t>
      </w:r>
      <w:r w:rsidR="000A7225" w:rsidRPr="000E0105">
        <w:rPr>
          <w:rFonts w:ascii="Arial" w:hAnsi="Arial" w:cs="Arial"/>
          <w:color w:val="000000" w:themeColor="text1"/>
          <w:sz w:val="24"/>
          <w:szCs w:val="24"/>
          <w:shd w:val="clear" w:color="auto" w:fill="FFFFFF"/>
        </w:rPr>
        <w:t xml:space="preserve">Si el proyecto es gestionado en colectivo, </w:t>
      </w:r>
      <w:r w:rsidR="00A63BE2" w:rsidRPr="000E0105">
        <w:rPr>
          <w:rFonts w:ascii="Arial" w:hAnsi="Arial" w:cs="Arial"/>
          <w:color w:val="000000" w:themeColor="text1"/>
          <w:sz w:val="24"/>
          <w:szCs w:val="24"/>
          <w:shd w:val="clear" w:color="auto" w:fill="FFFFFF"/>
        </w:rPr>
        <w:t xml:space="preserve">deberán </w:t>
      </w:r>
      <w:r w:rsidR="000A7225" w:rsidRPr="000E0105">
        <w:rPr>
          <w:rFonts w:ascii="Arial" w:hAnsi="Arial" w:cs="Arial"/>
          <w:color w:val="000000" w:themeColor="text1"/>
          <w:sz w:val="24"/>
          <w:szCs w:val="24"/>
          <w:shd w:val="clear" w:color="auto" w:fill="FFFFFF"/>
        </w:rPr>
        <w:t>asistir las personas miembros del proyecto que tendrán injerencia directa sobre su desarrollo.</w:t>
      </w:r>
    </w:p>
    <w:p w14:paraId="182280FD" w14:textId="77777777" w:rsidR="00A9747C" w:rsidRPr="009A2934" w:rsidRDefault="00A9747C" w:rsidP="00131984">
      <w:pPr>
        <w:tabs>
          <w:tab w:val="left" w:pos="284"/>
        </w:tabs>
        <w:spacing w:after="0" w:line="240" w:lineRule="auto"/>
        <w:contextualSpacing/>
        <w:rPr>
          <w:rFonts w:ascii="Arial" w:hAnsi="Arial" w:cs="Arial"/>
          <w:color w:val="000000" w:themeColor="text1"/>
          <w:sz w:val="24"/>
          <w:szCs w:val="24"/>
          <w:shd w:val="clear" w:color="auto" w:fill="FFFFFF"/>
        </w:rPr>
      </w:pPr>
    </w:p>
    <w:p w14:paraId="4E44F769" w14:textId="2D1E4079" w:rsidR="003745A7" w:rsidRPr="009A2934" w:rsidRDefault="000D7E2B" w:rsidP="00131984">
      <w:pPr>
        <w:tabs>
          <w:tab w:val="left" w:pos="284"/>
        </w:tabs>
        <w:spacing w:after="0" w:line="240" w:lineRule="auto"/>
        <w:contextualSpacing/>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Fecha:</w:t>
      </w:r>
      <w:r w:rsidRPr="009A2934">
        <w:rPr>
          <w:rFonts w:ascii="Arial" w:hAnsi="Arial" w:cs="Arial"/>
          <w:color w:val="000000" w:themeColor="text1"/>
          <w:sz w:val="24"/>
          <w:szCs w:val="24"/>
          <w:shd w:val="clear" w:color="auto" w:fill="FFFFFF"/>
        </w:rPr>
        <w:t xml:space="preserve"> </w:t>
      </w:r>
      <w:r w:rsidRPr="009A2934">
        <w:rPr>
          <w:rFonts w:ascii="Arial" w:hAnsi="Arial" w:cs="Arial"/>
          <w:b/>
          <w:color w:val="000000" w:themeColor="text1"/>
          <w:sz w:val="24"/>
          <w:szCs w:val="24"/>
          <w:shd w:val="clear" w:color="auto" w:fill="FFFFFF"/>
        </w:rPr>
        <w:t>Lunes 6, martes 7, miércoles 8</w:t>
      </w:r>
    </w:p>
    <w:p w14:paraId="29B31684" w14:textId="77777777" w:rsidR="003745A7" w:rsidRPr="009A2934" w:rsidRDefault="000D7E2B" w:rsidP="00131984">
      <w:pPr>
        <w:tabs>
          <w:tab w:val="left" w:pos="284"/>
        </w:tabs>
        <w:spacing w:after="0" w:line="240" w:lineRule="auto"/>
        <w:contextualSpacing/>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Hora</w:t>
      </w:r>
      <w:r w:rsidR="003745A7" w:rsidRPr="009A2934">
        <w:rPr>
          <w:rFonts w:ascii="Arial" w:hAnsi="Arial" w:cs="Arial"/>
          <w:b/>
          <w:color w:val="000000" w:themeColor="text1"/>
          <w:sz w:val="24"/>
          <w:szCs w:val="24"/>
          <w:shd w:val="clear" w:color="auto" w:fill="FFFFFF"/>
        </w:rPr>
        <w:t>rio</w:t>
      </w:r>
      <w:r w:rsidRPr="009A2934">
        <w:rPr>
          <w:rFonts w:ascii="Arial" w:hAnsi="Arial" w:cs="Arial"/>
          <w:b/>
          <w:color w:val="000000" w:themeColor="text1"/>
          <w:sz w:val="24"/>
          <w:szCs w:val="24"/>
          <w:shd w:val="clear" w:color="auto" w:fill="FFFFFF"/>
        </w:rPr>
        <w:t>:</w:t>
      </w:r>
      <w:r w:rsidRPr="009A2934">
        <w:rPr>
          <w:rFonts w:ascii="Arial" w:hAnsi="Arial" w:cs="Arial"/>
          <w:color w:val="000000" w:themeColor="text1"/>
          <w:sz w:val="24"/>
          <w:szCs w:val="24"/>
          <w:shd w:val="clear" w:color="auto" w:fill="FFFFFF"/>
        </w:rPr>
        <w:t xml:space="preserve"> 9:00am – 1:00pm</w:t>
      </w:r>
    </w:p>
    <w:p w14:paraId="4750DA30" w14:textId="4B1B265D" w:rsidR="003745A7" w:rsidRPr="009A2934" w:rsidRDefault="000D7E2B" w:rsidP="00131984">
      <w:pPr>
        <w:tabs>
          <w:tab w:val="left" w:pos="284"/>
        </w:tabs>
        <w:spacing w:after="0" w:line="240" w:lineRule="auto"/>
        <w:contextualSpacing/>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Lugar:</w:t>
      </w:r>
      <w:r w:rsidR="00F71868" w:rsidRPr="009A2934">
        <w:rPr>
          <w:rFonts w:ascii="Arial" w:hAnsi="Arial" w:cs="Arial"/>
          <w:smallCaps/>
          <w:color w:val="000000" w:themeColor="text1"/>
          <w:sz w:val="24"/>
          <w:szCs w:val="24"/>
        </w:rPr>
        <w:t xml:space="preserve"> </w:t>
      </w:r>
      <w:r w:rsidR="003745A7" w:rsidRPr="00426B4F">
        <w:rPr>
          <w:rFonts w:ascii="Arial" w:hAnsi="Arial" w:cs="Arial"/>
          <w:color w:val="000000" w:themeColor="text1"/>
          <w:sz w:val="24"/>
          <w:szCs w:val="24"/>
          <w:shd w:val="clear" w:color="auto" w:fill="FFFFFF"/>
        </w:rPr>
        <w:t>sala</w:t>
      </w:r>
      <w:r w:rsidR="00F71868" w:rsidRPr="00426B4F">
        <w:rPr>
          <w:rFonts w:ascii="Arial" w:hAnsi="Arial" w:cs="Arial"/>
          <w:color w:val="000000" w:themeColor="text1"/>
          <w:sz w:val="24"/>
          <w:szCs w:val="24"/>
          <w:shd w:val="clear" w:color="auto" w:fill="FFFFFF"/>
        </w:rPr>
        <w:t xml:space="preserve"> </w:t>
      </w:r>
      <w:r w:rsidR="00917D06" w:rsidRPr="00426B4F">
        <w:rPr>
          <w:rFonts w:ascii="Arial" w:hAnsi="Arial" w:cs="Arial"/>
          <w:color w:val="000000" w:themeColor="text1"/>
          <w:sz w:val="24"/>
          <w:szCs w:val="24"/>
          <w:shd w:val="clear" w:color="auto" w:fill="FFFFFF"/>
        </w:rPr>
        <w:t xml:space="preserve">Armando </w:t>
      </w:r>
      <w:r w:rsidR="00F71868" w:rsidRPr="00426B4F">
        <w:rPr>
          <w:rFonts w:ascii="Arial" w:hAnsi="Arial" w:cs="Arial"/>
          <w:color w:val="000000" w:themeColor="text1"/>
          <w:sz w:val="24"/>
          <w:szCs w:val="24"/>
          <w:shd w:val="clear" w:color="auto" w:fill="FFFFFF"/>
        </w:rPr>
        <w:t xml:space="preserve">Robles </w:t>
      </w:r>
      <w:r w:rsidR="00101554" w:rsidRPr="00426B4F">
        <w:rPr>
          <w:rFonts w:ascii="Arial" w:hAnsi="Arial" w:cs="Arial"/>
          <w:color w:val="000000" w:themeColor="text1"/>
          <w:sz w:val="24"/>
          <w:szCs w:val="24"/>
          <w:shd w:val="clear" w:color="auto" w:fill="FFFFFF"/>
        </w:rPr>
        <w:t>G</w:t>
      </w:r>
      <w:r w:rsidR="003745A7" w:rsidRPr="00426B4F">
        <w:rPr>
          <w:rFonts w:ascii="Arial" w:hAnsi="Arial" w:cs="Arial"/>
          <w:color w:val="000000" w:themeColor="text1"/>
          <w:sz w:val="24"/>
          <w:szCs w:val="24"/>
          <w:shd w:val="clear" w:color="auto" w:fill="FFFFFF"/>
        </w:rPr>
        <w:t>odoy del Ministerio de Cultura (Av. Javier Prado Este 2465, San Borja).</w:t>
      </w:r>
      <w:r w:rsidR="00185A76">
        <w:rPr>
          <w:rFonts w:ascii="Arial" w:hAnsi="Arial" w:cs="Arial"/>
          <w:color w:val="000000" w:themeColor="text1"/>
          <w:sz w:val="24"/>
          <w:szCs w:val="24"/>
          <w:shd w:val="clear" w:color="auto" w:fill="FFFFFF"/>
        </w:rPr>
        <w:t xml:space="preserve"> </w:t>
      </w:r>
    </w:p>
    <w:p w14:paraId="709872ED" w14:textId="3C87AB4E" w:rsidR="003745A7" w:rsidRPr="009A2934" w:rsidRDefault="00BB105D" w:rsidP="00131984">
      <w:pPr>
        <w:tabs>
          <w:tab w:val="left" w:pos="284"/>
        </w:tabs>
        <w:spacing w:after="0" w:line="240" w:lineRule="auto"/>
        <w:contextualSpacing/>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Número de participantes:</w:t>
      </w:r>
      <w:r w:rsidR="000D7E2B" w:rsidRPr="009A2934">
        <w:rPr>
          <w:rFonts w:ascii="Arial" w:hAnsi="Arial" w:cs="Arial"/>
          <w:b/>
          <w:color w:val="000000" w:themeColor="text1"/>
          <w:sz w:val="24"/>
          <w:szCs w:val="24"/>
          <w:shd w:val="clear" w:color="auto" w:fill="FFFFFF"/>
        </w:rPr>
        <w:t xml:space="preserve"> </w:t>
      </w:r>
      <w:r w:rsidR="003745A7" w:rsidRPr="000E0105">
        <w:rPr>
          <w:rFonts w:ascii="Arial" w:hAnsi="Arial" w:cs="Arial"/>
          <w:color w:val="000000" w:themeColor="text1"/>
          <w:sz w:val="24"/>
          <w:szCs w:val="24"/>
          <w:shd w:val="clear" w:color="auto" w:fill="FFFFFF"/>
        </w:rPr>
        <w:t>6</w:t>
      </w:r>
      <w:r w:rsidR="00F71868" w:rsidRPr="000E0105">
        <w:rPr>
          <w:rFonts w:ascii="Arial" w:hAnsi="Arial" w:cs="Arial"/>
          <w:color w:val="000000" w:themeColor="text1"/>
          <w:sz w:val="24"/>
          <w:szCs w:val="24"/>
          <w:shd w:val="clear" w:color="auto" w:fill="FFFFFF"/>
        </w:rPr>
        <w:t xml:space="preserve"> proyectos</w:t>
      </w:r>
      <w:r w:rsidR="000E0105" w:rsidRPr="000E0105">
        <w:rPr>
          <w:rFonts w:ascii="Arial" w:hAnsi="Arial" w:cs="Arial"/>
          <w:color w:val="000000" w:themeColor="text1"/>
          <w:sz w:val="24"/>
          <w:szCs w:val="24"/>
          <w:shd w:val="clear" w:color="auto" w:fill="FFFFFF"/>
        </w:rPr>
        <w:t>.</w:t>
      </w:r>
      <w:r w:rsidR="00F71868" w:rsidRPr="000E0105">
        <w:rPr>
          <w:rFonts w:ascii="Arial" w:hAnsi="Arial" w:cs="Arial"/>
          <w:color w:val="000000" w:themeColor="text1"/>
          <w:sz w:val="24"/>
          <w:szCs w:val="24"/>
          <w:shd w:val="clear" w:color="auto" w:fill="FFFFFF"/>
        </w:rPr>
        <w:t xml:space="preserve"> </w:t>
      </w:r>
    </w:p>
    <w:p w14:paraId="1A04FA8A" w14:textId="237DD221" w:rsidR="000D7E2B" w:rsidRPr="009A2934" w:rsidRDefault="00BB105D" w:rsidP="00131984">
      <w:pPr>
        <w:tabs>
          <w:tab w:val="left" w:pos="284"/>
        </w:tabs>
        <w:spacing w:after="0" w:line="240" w:lineRule="auto"/>
        <w:contextualSpacing/>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Número de observadores:</w:t>
      </w:r>
      <w:r w:rsidR="000D7E2B" w:rsidRPr="009A2934">
        <w:rPr>
          <w:rFonts w:ascii="Arial" w:hAnsi="Arial" w:cs="Arial"/>
          <w:b/>
          <w:color w:val="000000" w:themeColor="text1"/>
          <w:sz w:val="24"/>
          <w:szCs w:val="24"/>
          <w:shd w:val="clear" w:color="auto" w:fill="FFFFFF"/>
        </w:rPr>
        <w:t xml:space="preserve"> </w:t>
      </w:r>
      <w:r w:rsidR="00F71868" w:rsidRPr="00283A85">
        <w:rPr>
          <w:rFonts w:ascii="Arial" w:hAnsi="Arial" w:cs="Arial"/>
          <w:color w:val="000000" w:themeColor="text1"/>
          <w:sz w:val="24"/>
          <w:szCs w:val="24"/>
          <w:shd w:val="clear" w:color="auto" w:fill="FFFFFF"/>
        </w:rPr>
        <w:t>50 observadores</w:t>
      </w:r>
    </w:p>
    <w:p w14:paraId="59746944" w14:textId="77777777" w:rsidR="00101554" w:rsidRPr="009A2934" w:rsidRDefault="00101554" w:rsidP="00101554">
      <w:pPr>
        <w:pStyle w:val="Ttulo4"/>
        <w:spacing w:line="276" w:lineRule="auto"/>
        <w:rPr>
          <w:rFonts w:eastAsiaTheme="minorHAnsi"/>
          <w:bCs w:val="0"/>
          <w:color w:val="000000" w:themeColor="text1"/>
          <w:lang w:val="es-CL" w:eastAsia="en-US"/>
        </w:rPr>
      </w:pPr>
      <w:r w:rsidRPr="009A2934">
        <w:rPr>
          <w:rFonts w:asciiTheme="minorHAnsi" w:hAnsiTheme="minorHAnsi" w:cstheme="minorHAnsi"/>
          <w:b w:val="0"/>
          <w:color w:val="000000" w:themeColor="text1"/>
          <w:sz w:val="26"/>
          <w:szCs w:val="26"/>
        </w:rPr>
        <w:br/>
      </w:r>
      <w:r w:rsidRPr="009A2934">
        <w:rPr>
          <w:rFonts w:eastAsiaTheme="minorHAnsi"/>
          <w:bCs w:val="0"/>
          <w:color w:val="000000" w:themeColor="text1"/>
          <w:lang w:val="es-CL" w:eastAsia="en-US"/>
        </w:rPr>
        <w:t>SOBRE EL PROFESOR</w:t>
      </w:r>
    </w:p>
    <w:p w14:paraId="09158D8C" w14:textId="1AE3D6EE" w:rsidR="00D102A4" w:rsidRPr="00D102A4" w:rsidRDefault="00101554" w:rsidP="00D102A4">
      <w:pPr>
        <w:spacing w:after="0"/>
        <w:jc w:val="both"/>
        <w:rPr>
          <w:rFonts w:ascii="Arial" w:hAnsi="Arial" w:cs="Arial"/>
          <w:color w:val="000000" w:themeColor="text1"/>
          <w:sz w:val="24"/>
          <w:szCs w:val="24"/>
          <w:lang w:val="es-CL"/>
        </w:rPr>
      </w:pPr>
      <w:r w:rsidRPr="009A2934">
        <w:rPr>
          <w:rFonts w:ascii="Arial" w:hAnsi="Arial" w:cs="Arial"/>
          <w:color w:val="000000" w:themeColor="text1"/>
          <w:sz w:val="24"/>
          <w:szCs w:val="24"/>
          <w:lang w:val="es-CL"/>
        </w:rPr>
        <w:t>Wilson l. García d. (Colombia)</w:t>
      </w:r>
      <w:r w:rsidR="008933B5">
        <w:rPr>
          <w:rFonts w:ascii="Arial" w:hAnsi="Arial" w:cs="Arial"/>
          <w:color w:val="000000" w:themeColor="text1"/>
          <w:sz w:val="24"/>
          <w:szCs w:val="24"/>
          <w:lang w:val="es-CL"/>
        </w:rPr>
        <w:t>.</w:t>
      </w:r>
      <w:r w:rsidRPr="009A2934">
        <w:rPr>
          <w:rFonts w:ascii="Arial" w:hAnsi="Arial" w:cs="Arial"/>
          <w:color w:val="000000" w:themeColor="text1"/>
          <w:sz w:val="24"/>
          <w:szCs w:val="24"/>
          <w:lang w:val="es-CL"/>
        </w:rPr>
        <w:t xml:space="preserve"> Hasta 1990 </w:t>
      </w:r>
      <w:r w:rsidR="003F3712">
        <w:rPr>
          <w:rFonts w:ascii="Arial" w:hAnsi="Arial" w:cs="Arial"/>
          <w:color w:val="000000" w:themeColor="text1"/>
          <w:sz w:val="24"/>
          <w:szCs w:val="24"/>
          <w:lang w:val="es-CL"/>
        </w:rPr>
        <w:t>c</w:t>
      </w:r>
      <w:r w:rsidRPr="009A2934">
        <w:rPr>
          <w:rFonts w:ascii="Arial" w:hAnsi="Arial" w:cs="Arial"/>
          <w:color w:val="000000" w:themeColor="text1"/>
          <w:sz w:val="24"/>
          <w:szCs w:val="24"/>
          <w:lang w:val="es-CL"/>
        </w:rPr>
        <w:t xml:space="preserve">ursó Estudios universitarios en Artes dramáticas en la universidad de Antioquia (Colombia); a la vez que trabajaba como actor y promotor en agrupaciones teatrales antioqueñas como el Teatro Popular de Medellín (Teatro infantil) y La Exfanfarria Teatro con el dramaturgo José́ Manuel Freidel. Acompañó́ en la producción técnica al bailarín Álvaro Restrepo en su gira “REBIS”. En 1991 trabajó en el área de talleres y asistencia artística en El Teatro Popular de Bogotá́. Realizó una sección del programa Momento Cultural de Punch TV. En 1994 Realizó un </w:t>
      </w:r>
      <w:proofErr w:type="spellStart"/>
      <w:r w:rsidRPr="009A2934">
        <w:rPr>
          <w:rFonts w:ascii="Arial" w:hAnsi="Arial" w:cs="Arial"/>
          <w:color w:val="000000" w:themeColor="text1"/>
          <w:sz w:val="24"/>
          <w:szCs w:val="24"/>
          <w:lang w:val="es-CL"/>
        </w:rPr>
        <w:t>stage</w:t>
      </w:r>
      <w:proofErr w:type="spellEnd"/>
      <w:r w:rsidRPr="009A2934">
        <w:rPr>
          <w:rFonts w:ascii="Arial" w:hAnsi="Arial" w:cs="Arial"/>
          <w:color w:val="000000" w:themeColor="text1"/>
          <w:sz w:val="24"/>
          <w:szCs w:val="24"/>
          <w:lang w:val="es-CL"/>
        </w:rPr>
        <w:t xml:space="preserve"> en producción teatral en el teatro Bobigny de Paris con el maestro Peter Sellars. Desde al año 1992, y durante 19 años, integró el comité́ directivo de la corporación Festival Iberoamericano de Teatro y La Fundación Teatro Nacional. Allí́ su experiencia la fortaleció́ desde la gestión y la producción, destacándose en los campos de la realización técnica, la publicidad, el mercadeo teatral y la dirección artística y escénica. Actualmente cursa la profesionalización en Pedagogía Teatral en la Universidad de Antioquia.</w:t>
      </w:r>
    </w:p>
    <w:p w14:paraId="2F89EBF9" w14:textId="77777777" w:rsidR="00DA2914" w:rsidRPr="009A2934" w:rsidRDefault="00DA2914" w:rsidP="0069637B">
      <w:pPr>
        <w:pStyle w:val="Sinespaciado"/>
        <w:contextualSpacing/>
        <w:rPr>
          <w:rFonts w:ascii="Arial" w:hAnsi="Arial" w:cs="Arial"/>
          <w:smallCaps/>
          <w:color w:val="000000" w:themeColor="text1"/>
          <w:sz w:val="24"/>
          <w:szCs w:val="24"/>
        </w:rPr>
      </w:pPr>
    </w:p>
    <w:p w14:paraId="2EC51911" w14:textId="77777777" w:rsidR="009A2934" w:rsidRPr="009A2934" w:rsidRDefault="009A2934" w:rsidP="009A2934">
      <w:pPr>
        <w:pStyle w:val="Prrafodelista"/>
        <w:numPr>
          <w:ilvl w:val="1"/>
          <w:numId w:val="7"/>
        </w:numPr>
        <w:spacing w:after="0" w:line="240" w:lineRule="auto"/>
        <w:jc w:val="both"/>
        <w:rPr>
          <w:rFonts w:ascii="Arial" w:hAnsi="Arial" w:cs="Arial"/>
          <w:b/>
          <w:color w:val="000000" w:themeColor="text1"/>
          <w:sz w:val="24"/>
          <w:szCs w:val="24"/>
          <w:lang w:val="es-CL"/>
        </w:rPr>
      </w:pPr>
      <w:r w:rsidRPr="009A2934">
        <w:rPr>
          <w:rFonts w:ascii="Arial" w:hAnsi="Arial" w:cs="Arial"/>
          <w:color w:val="000000" w:themeColor="text1"/>
          <w:sz w:val="24"/>
          <w:szCs w:val="24"/>
          <w:lang w:val="es-CL"/>
        </w:rPr>
        <w:t xml:space="preserve"> </w:t>
      </w:r>
      <w:r w:rsidR="00FA5C92" w:rsidRPr="009A2934">
        <w:rPr>
          <w:rFonts w:ascii="Arial" w:hAnsi="Arial" w:cs="Arial"/>
          <w:b/>
          <w:color w:val="000000" w:themeColor="text1"/>
          <w:sz w:val="24"/>
          <w:szCs w:val="24"/>
          <w:lang w:val="es-CL"/>
        </w:rPr>
        <w:t>ASESORÍAS CREATIVAS PARA PROYECTOS EN MARCHA</w:t>
      </w:r>
    </w:p>
    <w:p w14:paraId="092874C7" w14:textId="68B4C83F" w:rsidR="009A2934" w:rsidRPr="00424E5F" w:rsidRDefault="009A2934" w:rsidP="00424E5F">
      <w:pPr>
        <w:pStyle w:val="Prrafodelista"/>
        <w:spacing w:after="0" w:line="240" w:lineRule="auto"/>
        <w:jc w:val="both"/>
        <w:rPr>
          <w:rFonts w:ascii="Arial" w:hAnsi="Arial" w:cs="Arial"/>
          <w:b/>
          <w:color w:val="000000" w:themeColor="text1"/>
          <w:sz w:val="24"/>
          <w:szCs w:val="24"/>
          <w:lang w:val="es-CL"/>
        </w:rPr>
      </w:pPr>
      <w:r w:rsidRPr="009A2934">
        <w:rPr>
          <w:rFonts w:ascii="Arial" w:hAnsi="Arial" w:cs="Arial"/>
          <w:color w:val="000000" w:themeColor="text1"/>
          <w:sz w:val="24"/>
          <w:szCs w:val="24"/>
          <w:lang w:val="es-CL"/>
        </w:rPr>
        <w:t>Taller de dirección a</w:t>
      </w:r>
      <w:r w:rsidR="00FA5C92" w:rsidRPr="009A2934">
        <w:rPr>
          <w:rFonts w:ascii="Arial" w:hAnsi="Arial" w:cs="Arial"/>
          <w:color w:val="000000" w:themeColor="text1"/>
          <w:sz w:val="24"/>
          <w:szCs w:val="24"/>
          <w:lang w:val="es-CL"/>
        </w:rPr>
        <w:t xml:space="preserve"> cargo de Manuela Infante (Chile), actriz, dramaturga y </w:t>
      </w:r>
      <w:r w:rsidRPr="009A2934">
        <w:rPr>
          <w:rFonts w:ascii="Arial" w:hAnsi="Arial" w:cs="Arial"/>
          <w:color w:val="000000" w:themeColor="text1"/>
          <w:sz w:val="24"/>
          <w:szCs w:val="24"/>
          <w:lang w:val="es-CL"/>
        </w:rPr>
        <w:t xml:space="preserve"> </w:t>
      </w:r>
      <w:r w:rsidR="00FA5C92" w:rsidRPr="009A2934">
        <w:rPr>
          <w:rFonts w:ascii="Arial" w:hAnsi="Arial" w:cs="Arial"/>
          <w:color w:val="000000" w:themeColor="text1"/>
          <w:sz w:val="24"/>
          <w:szCs w:val="24"/>
          <w:lang w:val="es-CL"/>
        </w:rPr>
        <w:t xml:space="preserve">directora. </w:t>
      </w:r>
    </w:p>
    <w:p w14:paraId="0F0F149F" w14:textId="77777777" w:rsidR="00424E5F" w:rsidRPr="00424E5F" w:rsidRDefault="00424E5F" w:rsidP="00424E5F">
      <w:pPr>
        <w:spacing w:after="0" w:line="240" w:lineRule="auto"/>
        <w:jc w:val="both"/>
        <w:rPr>
          <w:rFonts w:ascii="Arial" w:hAnsi="Arial" w:cs="Arial"/>
          <w:color w:val="000000" w:themeColor="text1"/>
          <w:sz w:val="24"/>
          <w:szCs w:val="24"/>
          <w:shd w:val="clear" w:color="auto" w:fill="FFFFFF"/>
        </w:rPr>
      </w:pPr>
    </w:p>
    <w:p w14:paraId="5096C551" w14:textId="77777777" w:rsidR="00424E5F" w:rsidRPr="00424E5F" w:rsidRDefault="00424E5F" w:rsidP="00424E5F">
      <w:pPr>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 xml:space="preserve">El teatro contemporáneo es un quehacer que requiere una continua reformulación metodológica. La “autoría” es aquella voz especifica -de un individuo o de un colectivo- que responde y se plantea como punto de vista a un lugar particular en la historia, o en el territorio geográfico, o en el desarrollo del arte. </w:t>
      </w:r>
    </w:p>
    <w:p w14:paraId="431C9F0D" w14:textId="00FC93ED" w:rsidR="00424E5F" w:rsidRPr="00424E5F" w:rsidRDefault="00424E5F" w:rsidP="00424E5F">
      <w:pPr>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 xml:space="preserve">Este taller busca complementar la formación académica mediante una exploración introspectiva, buscando así una metodología y una voz autoral propia de cada </w:t>
      </w:r>
      <w:r w:rsidRPr="00424E5F">
        <w:rPr>
          <w:rFonts w:ascii="Arial" w:hAnsi="Arial" w:cs="Arial"/>
          <w:color w:val="000000" w:themeColor="text1"/>
          <w:sz w:val="24"/>
          <w:szCs w:val="24"/>
          <w:shd w:val="clear" w:color="auto" w:fill="FFFFFF"/>
        </w:rPr>
        <w:lastRenderedPageBreak/>
        <w:t>participante. Mediante laboratorios y experiencias creativas, se realizará</w:t>
      </w:r>
      <w:r w:rsidR="00684436">
        <w:rPr>
          <w:rFonts w:ascii="Arial" w:hAnsi="Arial" w:cs="Arial"/>
          <w:color w:val="000000" w:themeColor="text1"/>
          <w:sz w:val="24"/>
          <w:szCs w:val="24"/>
          <w:shd w:val="clear" w:color="auto" w:fill="FFFFFF"/>
        </w:rPr>
        <w:t>n</w:t>
      </w:r>
      <w:r w:rsidRPr="00424E5F">
        <w:rPr>
          <w:rFonts w:ascii="Arial" w:hAnsi="Arial" w:cs="Arial"/>
          <w:color w:val="000000" w:themeColor="text1"/>
          <w:sz w:val="24"/>
          <w:szCs w:val="24"/>
          <w:shd w:val="clear" w:color="auto" w:fill="FFFFFF"/>
        </w:rPr>
        <w:t xml:space="preserve"> asesorías metodológicas y conceptuales de un proyecto escénico en construcción.  </w:t>
      </w:r>
    </w:p>
    <w:p w14:paraId="3C0E7B68" w14:textId="6CBC1146" w:rsidR="00424E5F" w:rsidRPr="00424E5F" w:rsidRDefault="00424E5F" w:rsidP="00424E5F">
      <w:pPr>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El taller abordará tres áreas con cada participante en distinta proporción dependiendo del estado del av</w:t>
      </w:r>
      <w:r>
        <w:rPr>
          <w:rFonts w:ascii="Arial" w:hAnsi="Arial" w:cs="Arial"/>
          <w:color w:val="000000" w:themeColor="text1"/>
          <w:sz w:val="24"/>
          <w:szCs w:val="24"/>
          <w:shd w:val="clear" w:color="auto" w:fill="FFFFFF"/>
        </w:rPr>
        <w:t xml:space="preserve">ance del proyecto propuesto.   </w:t>
      </w:r>
    </w:p>
    <w:p w14:paraId="12A11BC7" w14:textId="77777777" w:rsidR="00424E5F" w:rsidRPr="00424E5F" w:rsidRDefault="00424E5F" w:rsidP="00424E5F">
      <w:pPr>
        <w:numPr>
          <w:ilvl w:val="0"/>
          <w:numId w:val="10"/>
        </w:numPr>
        <w:spacing w:after="0" w:line="240" w:lineRule="auto"/>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 xml:space="preserve"> “Estructuración de esqueleto conceptual”, permite guiar y acompañar a los creadores en su trabajo teórico, ayudando a definir los centros conceptuales de sus proyectos y las referencias bibliográficas. </w:t>
      </w:r>
    </w:p>
    <w:p w14:paraId="49B35059" w14:textId="77777777" w:rsidR="00424E5F" w:rsidRPr="00424E5F" w:rsidRDefault="00424E5F" w:rsidP="00424E5F">
      <w:pPr>
        <w:spacing w:after="0" w:line="240" w:lineRule="auto"/>
        <w:ind w:left="720"/>
        <w:jc w:val="both"/>
        <w:rPr>
          <w:rFonts w:ascii="Arial" w:hAnsi="Arial" w:cs="Arial"/>
          <w:color w:val="000000" w:themeColor="text1"/>
          <w:sz w:val="24"/>
          <w:szCs w:val="24"/>
          <w:shd w:val="clear" w:color="auto" w:fill="FFFFFF"/>
        </w:rPr>
      </w:pPr>
    </w:p>
    <w:p w14:paraId="7F1E42DD" w14:textId="77777777" w:rsidR="00424E5F" w:rsidRPr="00424E5F" w:rsidRDefault="00424E5F" w:rsidP="00424E5F">
      <w:pPr>
        <w:numPr>
          <w:ilvl w:val="0"/>
          <w:numId w:val="10"/>
        </w:numPr>
        <w:spacing w:after="0" w:line="240" w:lineRule="auto"/>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 xml:space="preserve">“Pruebas metodológicas”, se refiere a planificar y probar una metodología creada a la medida del “esqueleto conceptual” del proyecto, que le permita al creador o creadora poner en juego las preguntas centrales de su obra.   </w:t>
      </w:r>
    </w:p>
    <w:p w14:paraId="46F82500" w14:textId="77777777" w:rsidR="00424E5F" w:rsidRPr="00424E5F" w:rsidRDefault="00424E5F" w:rsidP="00424E5F">
      <w:pPr>
        <w:spacing w:after="0" w:line="240" w:lineRule="auto"/>
        <w:jc w:val="both"/>
        <w:rPr>
          <w:rFonts w:ascii="Arial" w:hAnsi="Arial" w:cs="Arial"/>
          <w:color w:val="000000" w:themeColor="text1"/>
          <w:sz w:val="24"/>
          <w:szCs w:val="24"/>
          <w:shd w:val="clear" w:color="auto" w:fill="FFFFFF"/>
        </w:rPr>
      </w:pPr>
    </w:p>
    <w:p w14:paraId="5EEBE380" w14:textId="32454902" w:rsidR="00424E5F" w:rsidRDefault="00424E5F" w:rsidP="00424E5F">
      <w:pPr>
        <w:numPr>
          <w:ilvl w:val="0"/>
          <w:numId w:val="10"/>
        </w:numPr>
        <w:spacing w:after="0" w:line="240" w:lineRule="auto"/>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“Resoluciones formales”, significará trabajar directamente muestras o lecturas de los resultados preliminares del proceso de experimentación o ensayos.</w:t>
      </w:r>
      <w:r>
        <w:rPr>
          <w:rFonts w:ascii="Arial" w:hAnsi="Arial" w:cs="Arial"/>
          <w:color w:val="000000" w:themeColor="text1"/>
          <w:sz w:val="24"/>
          <w:szCs w:val="24"/>
          <w:shd w:val="clear" w:color="auto" w:fill="FFFFFF"/>
        </w:rPr>
        <w:t xml:space="preserve">  </w:t>
      </w:r>
      <w:r w:rsidRPr="00424E5F">
        <w:rPr>
          <w:rFonts w:ascii="Arial" w:hAnsi="Arial" w:cs="Arial"/>
          <w:color w:val="000000" w:themeColor="text1"/>
          <w:sz w:val="24"/>
          <w:szCs w:val="24"/>
          <w:shd w:val="clear" w:color="auto" w:fill="FFFFFF"/>
        </w:rPr>
        <w:t xml:space="preserve">Estas sesiones de muestras serán colectivas e implicarán análisis y discusión grupal en torno al trabajo y sus procesos de creación. </w:t>
      </w:r>
    </w:p>
    <w:p w14:paraId="270E9324" w14:textId="77777777" w:rsidR="00424E5F" w:rsidRPr="00424E5F" w:rsidRDefault="00424E5F" w:rsidP="00424E5F">
      <w:pPr>
        <w:spacing w:after="0" w:line="240" w:lineRule="auto"/>
        <w:jc w:val="both"/>
        <w:rPr>
          <w:rFonts w:ascii="Arial" w:hAnsi="Arial" w:cs="Arial"/>
          <w:color w:val="000000" w:themeColor="text1"/>
          <w:sz w:val="24"/>
          <w:szCs w:val="24"/>
          <w:shd w:val="clear" w:color="auto" w:fill="FFFFFF"/>
        </w:rPr>
      </w:pPr>
    </w:p>
    <w:p w14:paraId="793C4A3B" w14:textId="18F8B644" w:rsidR="00424E5F" w:rsidRDefault="00424E5F" w:rsidP="00424E5F">
      <w:pPr>
        <w:spacing w:after="0" w:line="240" w:lineRule="auto"/>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Este curso está diseñado para estudiantes recién egresados y artistas emergentes interesados en repensar la metodología de las prácticas escénicas desde una mirada introspectiva, y pueda incorporar nuevos procesos y enriquecer su propia producción.  No necesariamente los proyectos iniciados durante este curso verán su forma final. Sin embargo se espera que estén sólidamente encaminados y dirigidos hacia su escenificación definitiva.</w:t>
      </w:r>
    </w:p>
    <w:p w14:paraId="71A6209E" w14:textId="77777777" w:rsidR="000A7225" w:rsidRDefault="000A7225" w:rsidP="00424E5F">
      <w:pPr>
        <w:spacing w:after="0" w:line="240" w:lineRule="auto"/>
        <w:jc w:val="both"/>
        <w:rPr>
          <w:rFonts w:ascii="Arial" w:hAnsi="Arial" w:cs="Arial"/>
          <w:color w:val="000000" w:themeColor="text1"/>
          <w:sz w:val="24"/>
          <w:szCs w:val="24"/>
          <w:shd w:val="clear" w:color="auto" w:fill="FFFFFF"/>
        </w:rPr>
      </w:pPr>
    </w:p>
    <w:p w14:paraId="0D3E3FAB" w14:textId="66A2AE8A" w:rsidR="000A7225" w:rsidRPr="000E0105" w:rsidRDefault="000A7225" w:rsidP="000A7225">
      <w:pPr>
        <w:tabs>
          <w:tab w:val="left" w:pos="284"/>
        </w:tabs>
        <w:spacing w:after="0" w:line="240" w:lineRule="auto"/>
        <w:contextualSpacing/>
        <w:jc w:val="both"/>
        <w:rPr>
          <w:rFonts w:ascii="Arial" w:hAnsi="Arial" w:cs="Arial"/>
          <w:color w:val="000000" w:themeColor="text1"/>
          <w:sz w:val="24"/>
          <w:szCs w:val="24"/>
          <w:shd w:val="clear" w:color="auto" w:fill="FFFFFF"/>
        </w:rPr>
      </w:pPr>
      <w:r w:rsidRPr="000E0105">
        <w:rPr>
          <w:rFonts w:ascii="Arial" w:hAnsi="Arial" w:cs="Arial"/>
          <w:color w:val="000000" w:themeColor="text1"/>
          <w:sz w:val="24"/>
          <w:szCs w:val="24"/>
          <w:shd w:val="clear" w:color="auto" w:fill="FFFFFF"/>
        </w:rPr>
        <w:t xml:space="preserve">Si el proyecto es gestionado en colectivo, </w:t>
      </w:r>
      <w:r w:rsidR="00684436" w:rsidRPr="000E0105">
        <w:rPr>
          <w:rFonts w:ascii="Arial" w:hAnsi="Arial" w:cs="Arial"/>
          <w:color w:val="000000" w:themeColor="text1"/>
          <w:sz w:val="24"/>
          <w:szCs w:val="24"/>
          <w:shd w:val="clear" w:color="auto" w:fill="FFFFFF"/>
        </w:rPr>
        <w:t xml:space="preserve">deberán </w:t>
      </w:r>
      <w:r w:rsidRPr="000E0105">
        <w:rPr>
          <w:rFonts w:ascii="Arial" w:hAnsi="Arial" w:cs="Arial"/>
          <w:color w:val="000000" w:themeColor="text1"/>
          <w:sz w:val="24"/>
          <w:szCs w:val="24"/>
          <w:shd w:val="clear" w:color="auto" w:fill="FFFFFF"/>
        </w:rPr>
        <w:t>asistir las personas miembros del proyecto que tendrán injerencia directa sobre su desarrollo.</w:t>
      </w:r>
    </w:p>
    <w:p w14:paraId="531C98AE" w14:textId="77777777" w:rsidR="00424E5F" w:rsidRDefault="00424E5F" w:rsidP="0069637B">
      <w:pPr>
        <w:tabs>
          <w:tab w:val="left" w:pos="284"/>
        </w:tabs>
        <w:spacing w:after="0" w:line="240" w:lineRule="auto"/>
        <w:contextualSpacing/>
        <w:rPr>
          <w:rFonts w:ascii="Arial" w:hAnsi="Arial" w:cs="Arial"/>
          <w:b/>
          <w:color w:val="000000" w:themeColor="text1"/>
          <w:sz w:val="24"/>
          <w:szCs w:val="24"/>
          <w:shd w:val="clear" w:color="auto" w:fill="FFFFFF"/>
        </w:rPr>
      </w:pPr>
    </w:p>
    <w:p w14:paraId="4705693E" w14:textId="18BDA861" w:rsidR="00FA5C92" w:rsidRPr="009A2934" w:rsidRDefault="00FA5C92" w:rsidP="0069637B">
      <w:pPr>
        <w:tabs>
          <w:tab w:val="left" w:pos="284"/>
        </w:tabs>
        <w:spacing w:after="0" w:line="240" w:lineRule="auto"/>
        <w:contextualSpacing/>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Dirigido a:</w:t>
      </w:r>
      <w:r w:rsidRPr="009A2934">
        <w:rPr>
          <w:rFonts w:ascii="Arial" w:hAnsi="Arial" w:cs="Arial"/>
          <w:color w:val="000000" w:themeColor="text1"/>
          <w:sz w:val="24"/>
          <w:szCs w:val="24"/>
          <w:shd w:val="clear" w:color="auto" w:fill="FFFFFF"/>
        </w:rPr>
        <w:t xml:space="preserve"> Estudiantes, egresados y/o artistas</w:t>
      </w:r>
      <w:r w:rsidR="004A5331" w:rsidRPr="009A2934">
        <w:rPr>
          <w:rFonts w:ascii="Arial" w:hAnsi="Arial" w:cs="Arial"/>
          <w:color w:val="000000" w:themeColor="text1"/>
          <w:sz w:val="24"/>
          <w:szCs w:val="24"/>
          <w:shd w:val="clear" w:color="auto" w:fill="FFFFFF"/>
        </w:rPr>
        <w:t xml:space="preserve"> </w:t>
      </w:r>
      <w:r w:rsidR="009A2934" w:rsidRPr="009A2934">
        <w:rPr>
          <w:rFonts w:ascii="Arial" w:hAnsi="Arial" w:cs="Arial"/>
          <w:color w:val="000000" w:themeColor="text1"/>
          <w:sz w:val="24"/>
          <w:szCs w:val="24"/>
          <w:shd w:val="clear" w:color="auto" w:fill="FFFFFF"/>
        </w:rPr>
        <w:t>escénicos</w:t>
      </w:r>
      <w:r w:rsidR="00424E5F">
        <w:rPr>
          <w:rFonts w:ascii="Arial" w:hAnsi="Arial" w:cs="Arial"/>
          <w:color w:val="000000" w:themeColor="text1"/>
          <w:sz w:val="24"/>
          <w:szCs w:val="24"/>
          <w:shd w:val="clear" w:color="auto" w:fill="FFFFFF"/>
        </w:rPr>
        <w:t xml:space="preserve"> emergentes.</w:t>
      </w:r>
    </w:p>
    <w:p w14:paraId="35A34504" w14:textId="77777777" w:rsidR="00FA5C92" w:rsidRPr="009A2934" w:rsidRDefault="00FA5C92" w:rsidP="0069637B">
      <w:pPr>
        <w:tabs>
          <w:tab w:val="left" w:pos="284"/>
        </w:tabs>
        <w:spacing w:after="0" w:line="240" w:lineRule="auto"/>
        <w:contextualSpacing/>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Días</w:t>
      </w:r>
      <w:r w:rsidRPr="009A2934">
        <w:rPr>
          <w:rFonts w:ascii="Arial" w:hAnsi="Arial" w:cs="Arial"/>
          <w:color w:val="000000" w:themeColor="text1"/>
          <w:sz w:val="24"/>
          <w:szCs w:val="24"/>
          <w:shd w:val="clear" w:color="auto" w:fill="FFFFFF"/>
        </w:rPr>
        <w:t>: Lunes 6, martes 7, miércoles 8</w:t>
      </w:r>
    </w:p>
    <w:p w14:paraId="539B8DF5" w14:textId="77777777" w:rsidR="00FA5C92" w:rsidRPr="009A2934" w:rsidRDefault="00FA5C92" w:rsidP="0069637B">
      <w:pPr>
        <w:spacing w:after="0" w:line="240" w:lineRule="auto"/>
        <w:contextualSpacing/>
        <w:rPr>
          <w:rFonts w:ascii="Arial" w:hAnsi="Arial" w:cs="Arial"/>
          <w:b/>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 xml:space="preserve">Hora: </w:t>
      </w:r>
      <w:r w:rsidRPr="009A2934">
        <w:rPr>
          <w:rFonts w:ascii="Arial" w:hAnsi="Arial" w:cs="Arial"/>
          <w:color w:val="000000" w:themeColor="text1"/>
          <w:sz w:val="24"/>
          <w:szCs w:val="24"/>
          <w:shd w:val="clear" w:color="auto" w:fill="FFFFFF"/>
        </w:rPr>
        <w:t>9am – 2pm</w:t>
      </w:r>
      <w:r w:rsidRPr="009A2934">
        <w:rPr>
          <w:rFonts w:ascii="Arial" w:hAnsi="Arial" w:cs="Arial"/>
          <w:b/>
          <w:color w:val="000000" w:themeColor="text1"/>
          <w:sz w:val="24"/>
          <w:szCs w:val="24"/>
          <w:shd w:val="clear" w:color="auto" w:fill="FFFFFF"/>
        </w:rPr>
        <w:t xml:space="preserve"> </w:t>
      </w:r>
    </w:p>
    <w:p w14:paraId="11A1D23D" w14:textId="5E2B8DB8" w:rsidR="00FA5C92" w:rsidRPr="009A2934" w:rsidRDefault="00FA5C92" w:rsidP="000A7225">
      <w:pPr>
        <w:tabs>
          <w:tab w:val="left" w:pos="284"/>
        </w:tabs>
        <w:spacing w:after="0" w:line="240" w:lineRule="auto"/>
        <w:contextualSpacing/>
        <w:jc w:val="both"/>
        <w:rPr>
          <w:rFonts w:ascii="Arial" w:hAnsi="Arial" w:cs="Arial"/>
          <w:color w:val="000000" w:themeColor="text1"/>
          <w:sz w:val="24"/>
          <w:szCs w:val="24"/>
          <w:shd w:val="clear" w:color="auto" w:fill="FFFFFF"/>
        </w:rPr>
      </w:pPr>
      <w:r w:rsidRPr="009A2934">
        <w:rPr>
          <w:rFonts w:ascii="Arial" w:hAnsi="Arial" w:cs="Arial"/>
          <w:b/>
          <w:color w:val="000000" w:themeColor="text1"/>
          <w:sz w:val="24"/>
          <w:szCs w:val="24"/>
          <w:shd w:val="clear" w:color="auto" w:fill="FFFFFF"/>
        </w:rPr>
        <w:t>Lugar:</w:t>
      </w:r>
      <w:r w:rsidR="00185A76">
        <w:rPr>
          <w:rFonts w:ascii="Arial" w:hAnsi="Arial" w:cs="Arial"/>
          <w:color w:val="000000" w:themeColor="text1"/>
          <w:sz w:val="24"/>
          <w:szCs w:val="24"/>
          <w:shd w:val="clear" w:color="auto" w:fill="FFFFFF"/>
        </w:rPr>
        <w:t xml:space="preserve"> </w:t>
      </w:r>
      <w:r w:rsidR="00601BD5">
        <w:rPr>
          <w:rFonts w:ascii="Arial" w:hAnsi="Arial" w:cs="Arial"/>
          <w:color w:val="000000" w:themeColor="text1"/>
          <w:sz w:val="24"/>
          <w:szCs w:val="24"/>
          <w:shd w:val="clear" w:color="auto" w:fill="FFFFFF"/>
        </w:rPr>
        <w:t>Sala Caja</w:t>
      </w:r>
      <w:bookmarkStart w:id="0" w:name="_GoBack"/>
      <w:bookmarkEnd w:id="0"/>
      <w:r w:rsidR="00601BD5">
        <w:rPr>
          <w:rFonts w:ascii="Arial" w:hAnsi="Arial" w:cs="Arial"/>
          <w:color w:val="000000" w:themeColor="text1"/>
          <w:sz w:val="24"/>
          <w:szCs w:val="24"/>
          <w:shd w:val="clear" w:color="auto" w:fill="FFFFFF"/>
        </w:rPr>
        <w:t>marca (Calle Cajamarca 221, Barranco</w:t>
      </w:r>
      <w:r w:rsidR="000A7225" w:rsidRPr="00283A85">
        <w:rPr>
          <w:rFonts w:ascii="Arial" w:hAnsi="Arial" w:cs="Arial"/>
          <w:color w:val="000000" w:themeColor="text1"/>
          <w:sz w:val="24"/>
          <w:szCs w:val="24"/>
          <w:shd w:val="clear" w:color="auto" w:fill="FFFFFF"/>
        </w:rPr>
        <w:t>).</w:t>
      </w:r>
    </w:p>
    <w:p w14:paraId="429C8542" w14:textId="7F3F1F3A" w:rsidR="00424E5F" w:rsidRDefault="00FA5C92" w:rsidP="0069637B">
      <w:pPr>
        <w:spacing w:after="0" w:line="240" w:lineRule="auto"/>
        <w:contextualSpacing/>
        <w:rPr>
          <w:rFonts w:ascii="Arial" w:hAnsi="Arial" w:cs="Arial"/>
          <w:color w:val="000000" w:themeColor="text1"/>
          <w:sz w:val="24"/>
          <w:szCs w:val="24"/>
        </w:rPr>
      </w:pPr>
      <w:r w:rsidRPr="009A2934">
        <w:rPr>
          <w:rFonts w:ascii="Arial" w:hAnsi="Arial" w:cs="Arial"/>
          <w:b/>
          <w:color w:val="000000" w:themeColor="text1"/>
          <w:sz w:val="24"/>
          <w:szCs w:val="24"/>
        </w:rPr>
        <w:t>N° de Proyectos:</w:t>
      </w:r>
      <w:r w:rsidRPr="009A2934">
        <w:rPr>
          <w:rFonts w:ascii="Arial" w:hAnsi="Arial" w:cs="Arial"/>
          <w:color w:val="000000" w:themeColor="text1"/>
          <w:sz w:val="24"/>
          <w:szCs w:val="24"/>
        </w:rPr>
        <w:t xml:space="preserve"> </w:t>
      </w:r>
      <w:r w:rsidR="00DE054C" w:rsidRPr="009A2934">
        <w:rPr>
          <w:rFonts w:ascii="Arial" w:hAnsi="Arial" w:cs="Arial"/>
          <w:color w:val="000000" w:themeColor="text1"/>
          <w:sz w:val="24"/>
          <w:szCs w:val="24"/>
        </w:rPr>
        <w:t>7</w:t>
      </w:r>
    </w:p>
    <w:p w14:paraId="187519DC" w14:textId="77777777" w:rsidR="00424E5F" w:rsidRPr="00424E5F" w:rsidRDefault="00424E5F" w:rsidP="0069637B">
      <w:pPr>
        <w:spacing w:after="0" w:line="240" w:lineRule="auto"/>
        <w:contextualSpacing/>
        <w:rPr>
          <w:rFonts w:ascii="Arial" w:hAnsi="Arial" w:cs="Arial"/>
          <w:color w:val="000000" w:themeColor="text1"/>
          <w:sz w:val="24"/>
          <w:szCs w:val="24"/>
          <w:shd w:val="clear" w:color="auto" w:fill="FFFFFF"/>
        </w:rPr>
      </w:pPr>
    </w:p>
    <w:p w14:paraId="118BEE72" w14:textId="77777777" w:rsidR="00424E5F" w:rsidRPr="00424E5F" w:rsidRDefault="00424E5F" w:rsidP="00424E5F">
      <w:pPr>
        <w:pStyle w:val="Ttulo4"/>
        <w:rPr>
          <w:rFonts w:eastAsiaTheme="minorHAnsi"/>
          <w:bCs w:val="0"/>
          <w:color w:val="000000" w:themeColor="text1"/>
          <w:shd w:val="clear" w:color="auto" w:fill="FFFFFF"/>
          <w:lang w:val="es-PE" w:eastAsia="en-US"/>
        </w:rPr>
      </w:pPr>
      <w:r w:rsidRPr="00424E5F">
        <w:rPr>
          <w:rFonts w:eastAsiaTheme="minorHAnsi"/>
          <w:bCs w:val="0"/>
          <w:color w:val="000000" w:themeColor="text1"/>
          <w:shd w:val="clear" w:color="auto" w:fill="FFFFFF"/>
          <w:lang w:val="es-PE" w:eastAsia="en-US"/>
        </w:rPr>
        <w:t>SOBRE LA PROFESORA</w:t>
      </w:r>
    </w:p>
    <w:p w14:paraId="40473693" w14:textId="77777777" w:rsidR="00424E5F" w:rsidRPr="00424E5F" w:rsidRDefault="00424E5F" w:rsidP="00424E5F">
      <w:pPr>
        <w:spacing w:after="0" w:line="240" w:lineRule="auto"/>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Manuela Infante (Santiago de Chile, 1980), actriz, dramaturga y directora, egresada de la Escuela de Teatro de la Universidad de Chile. Desde muy temprano participa en diversos proyectos manejando múltiples herramientas, música, dirección y escritura. Inquieta por el saber, hizo estudios de Puesta en Escena y Análisis de Texto en el HB Studio en Nueva York, Estados Unidos, y luego un magíster en Análisis Cultural en Ámsterdam, Holanda.</w:t>
      </w:r>
    </w:p>
    <w:p w14:paraId="070570DC" w14:textId="77777777" w:rsidR="00424E5F" w:rsidRPr="00424E5F" w:rsidRDefault="00424E5F" w:rsidP="00424E5F">
      <w:pPr>
        <w:spacing w:after="0" w:line="240" w:lineRule="auto"/>
        <w:jc w:val="both"/>
        <w:rPr>
          <w:rFonts w:ascii="Arial" w:hAnsi="Arial" w:cs="Arial"/>
          <w:color w:val="000000" w:themeColor="text1"/>
          <w:sz w:val="24"/>
          <w:szCs w:val="24"/>
          <w:shd w:val="clear" w:color="auto" w:fill="FFFFFF"/>
        </w:rPr>
      </w:pPr>
      <w:r w:rsidRPr="00424E5F">
        <w:rPr>
          <w:rFonts w:ascii="Arial" w:hAnsi="Arial" w:cs="Arial"/>
          <w:color w:val="000000" w:themeColor="text1"/>
          <w:sz w:val="24"/>
          <w:szCs w:val="24"/>
          <w:shd w:val="clear" w:color="auto" w:fill="FFFFFF"/>
        </w:rPr>
        <w:t xml:space="preserve">Es fundadora del Teatro de Chile (con María José Parga, Angélica Vial, Nicole Senerman, Claudia Yolín, Cristián Carvajal, Héctor Morales y Juan Peragallo), compañía con la que ha desarrollado una interesante y sólida línea de trabajo con los montajes de piezas de su autoría. Las obras Juana y Narciso obtuvieron el premio del Círculo de Críticos de Arte de Chile, y han sido seleccionadas como </w:t>
      </w:r>
      <w:r w:rsidRPr="00424E5F">
        <w:rPr>
          <w:rFonts w:ascii="Arial" w:hAnsi="Arial" w:cs="Arial"/>
          <w:color w:val="000000" w:themeColor="text1"/>
          <w:sz w:val="24"/>
          <w:szCs w:val="24"/>
          <w:shd w:val="clear" w:color="auto" w:fill="FFFFFF"/>
        </w:rPr>
        <w:lastRenderedPageBreak/>
        <w:t>mejores montajes del año en los correspondientes Festivales Internacionales Teatro A Mil.</w:t>
      </w:r>
    </w:p>
    <w:p w14:paraId="76C75806" w14:textId="77777777" w:rsidR="00424E5F" w:rsidRPr="007131DE" w:rsidRDefault="00424E5F" w:rsidP="00424E5F">
      <w:pPr>
        <w:spacing w:after="0" w:line="240" w:lineRule="auto"/>
        <w:jc w:val="both"/>
        <w:rPr>
          <w:rFonts w:cstheme="minorHAnsi"/>
          <w:color w:val="141823"/>
          <w:sz w:val="26"/>
          <w:szCs w:val="26"/>
          <w:shd w:val="clear" w:color="auto" w:fill="FFFFFF"/>
        </w:rPr>
      </w:pPr>
    </w:p>
    <w:p w14:paraId="5F6DC784" w14:textId="77777777" w:rsidR="00424E5F" w:rsidRPr="009A2934" w:rsidRDefault="00424E5F" w:rsidP="0069637B">
      <w:pPr>
        <w:spacing w:after="0" w:line="240" w:lineRule="auto"/>
        <w:contextualSpacing/>
        <w:rPr>
          <w:rFonts w:ascii="Arial" w:hAnsi="Arial" w:cs="Arial"/>
          <w:color w:val="000000" w:themeColor="text1"/>
          <w:sz w:val="24"/>
          <w:szCs w:val="24"/>
        </w:rPr>
      </w:pPr>
    </w:p>
    <w:p w14:paraId="7E99DF5E" w14:textId="77777777" w:rsidR="00C376F8" w:rsidRPr="009A2934" w:rsidRDefault="00C376F8" w:rsidP="0069637B">
      <w:pPr>
        <w:pStyle w:val="Sinespaciado"/>
        <w:contextualSpacing/>
        <w:rPr>
          <w:rFonts w:ascii="Arial" w:hAnsi="Arial" w:cs="Arial"/>
          <w:smallCaps/>
          <w:color w:val="000000" w:themeColor="text1"/>
          <w:sz w:val="24"/>
          <w:szCs w:val="24"/>
        </w:rPr>
      </w:pPr>
    </w:p>
    <w:p w14:paraId="701B178D" w14:textId="77777777" w:rsidR="00C376F8" w:rsidRPr="009A2934" w:rsidRDefault="00C376F8" w:rsidP="0069637B">
      <w:pPr>
        <w:pStyle w:val="Sinespaciado"/>
        <w:contextualSpacing/>
        <w:rPr>
          <w:rFonts w:ascii="Arial" w:hAnsi="Arial" w:cs="Arial"/>
          <w:smallCaps/>
          <w:color w:val="000000" w:themeColor="text1"/>
          <w:sz w:val="24"/>
          <w:szCs w:val="24"/>
        </w:rPr>
      </w:pPr>
    </w:p>
    <w:p w14:paraId="3261D91C" w14:textId="77777777" w:rsidR="00C376F8" w:rsidRPr="009A2934" w:rsidRDefault="00C376F8" w:rsidP="0069637B">
      <w:pPr>
        <w:pStyle w:val="Sinespaciado"/>
        <w:contextualSpacing/>
        <w:rPr>
          <w:rFonts w:ascii="Arial" w:hAnsi="Arial" w:cs="Arial"/>
          <w:smallCaps/>
          <w:color w:val="000000" w:themeColor="text1"/>
          <w:sz w:val="24"/>
          <w:szCs w:val="24"/>
        </w:rPr>
      </w:pPr>
    </w:p>
    <w:p w14:paraId="43886670" w14:textId="77777777" w:rsidR="002D7588" w:rsidRPr="009A2934" w:rsidRDefault="002D7588" w:rsidP="0069637B">
      <w:pPr>
        <w:pStyle w:val="Sinespaciado"/>
        <w:contextualSpacing/>
        <w:rPr>
          <w:rFonts w:ascii="Arial" w:hAnsi="Arial" w:cs="Arial"/>
          <w:smallCaps/>
          <w:color w:val="000000" w:themeColor="text1"/>
          <w:sz w:val="24"/>
          <w:szCs w:val="24"/>
        </w:rPr>
      </w:pPr>
    </w:p>
    <w:p w14:paraId="7A28402F" w14:textId="77777777" w:rsidR="002D7588" w:rsidRPr="009A2934" w:rsidRDefault="002D7588" w:rsidP="0069637B">
      <w:pPr>
        <w:pStyle w:val="Sinespaciado"/>
        <w:contextualSpacing/>
        <w:rPr>
          <w:rFonts w:ascii="Arial" w:hAnsi="Arial" w:cs="Arial"/>
          <w:smallCaps/>
          <w:color w:val="000000" w:themeColor="text1"/>
          <w:sz w:val="24"/>
          <w:szCs w:val="24"/>
        </w:rPr>
      </w:pPr>
    </w:p>
    <w:p w14:paraId="42257AC2" w14:textId="77777777" w:rsidR="002D7588" w:rsidRPr="009A2934" w:rsidRDefault="002D7588" w:rsidP="0069637B">
      <w:pPr>
        <w:pStyle w:val="Sinespaciado"/>
        <w:contextualSpacing/>
        <w:rPr>
          <w:rFonts w:ascii="Arial" w:hAnsi="Arial" w:cs="Arial"/>
          <w:smallCaps/>
          <w:color w:val="000000" w:themeColor="text1"/>
          <w:sz w:val="24"/>
          <w:szCs w:val="24"/>
        </w:rPr>
      </w:pPr>
    </w:p>
    <w:p w14:paraId="1025B290" w14:textId="77777777" w:rsidR="002D7588" w:rsidRPr="009A2934" w:rsidRDefault="002D7588" w:rsidP="0069637B">
      <w:pPr>
        <w:pStyle w:val="Sinespaciado"/>
        <w:contextualSpacing/>
        <w:rPr>
          <w:rFonts w:ascii="Arial" w:hAnsi="Arial" w:cs="Arial"/>
          <w:smallCaps/>
          <w:color w:val="000000" w:themeColor="text1"/>
          <w:sz w:val="24"/>
          <w:szCs w:val="24"/>
        </w:rPr>
      </w:pPr>
    </w:p>
    <w:p w14:paraId="292A996E" w14:textId="77777777" w:rsidR="00BB105D" w:rsidRPr="009A2934" w:rsidRDefault="00BB105D" w:rsidP="0069637B">
      <w:pPr>
        <w:spacing w:after="0" w:line="240" w:lineRule="auto"/>
        <w:contextualSpacing/>
        <w:rPr>
          <w:rFonts w:ascii="Arial" w:hAnsi="Arial" w:cs="Arial"/>
          <w:color w:val="000000" w:themeColor="text1"/>
          <w:sz w:val="24"/>
          <w:szCs w:val="24"/>
        </w:rPr>
      </w:pPr>
    </w:p>
    <w:sectPr w:rsidR="00BB105D" w:rsidRPr="009A2934" w:rsidSect="003745A7">
      <w:headerReference w:type="default" r:id="rId11"/>
      <w:pgSz w:w="11907" w:h="16840" w:code="9"/>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D650F" w14:textId="77777777" w:rsidR="0089321E" w:rsidRDefault="0089321E" w:rsidP="0069637B">
      <w:pPr>
        <w:spacing w:after="0" w:line="240" w:lineRule="auto"/>
      </w:pPr>
      <w:r>
        <w:separator/>
      </w:r>
    </w:p>
  </w:endnote>
  <w:endnote w:type="continuationSeparator" w:id="0">
    <w:p w14:paraId="7747D55C" w14:textId="77777777" w:rsidR="0089321E" w:rsidRDefault="0089321E" w:rsidP="0069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A7174" w14:textId="77777777" w:rsidR="0089321E" w:rsidRDefault="0089321E" w:rsidP="0069637B">
      <w:pPr>
        <w:spacing w:after="0" w:line="240" w:lineRule="auto"/>
      </w:pPr>
      <w:r>
        <w:separator/>
      </w:r>
    </w:p>
  </w:footnote>
  <w:footnote w:type="continuationSeparator" w:id="0">
    <w:p w14:paraId="181E40EE" w14:textId="77777777" w:rsidR="0089321E" w:rsidRDefault="0089321E" w:rsidP="00696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3FE3" w14:textId="78B07232" w:rsidR="003745A7" w:rsidRDefault="007C2854" w:rsidP="007C2854">
    <w:pPr>
      <w:pStyle w:val="Encabezado"/>
      <w:tabs>
        <w:tab w:val="clear" w:pos="4419"/>
        <w:tab w:val="clear" w:pos="8838"/>
        <w:tab w:val="left" w:pos="9071"/>
      </w:tabs>
      <w:ind w:left="7080"/>
    </w:pPr>
    <w:r>
      <w:rPr>
        <w:b/>
        <w:noProof/>
        <w:sz w:val="28"/>
        <w:szCs w:val="28"/>
        <w:lang w:val="es-ES" w:eastAsia="es-ES"/>
      </w:rPr>
      <w:drawing>
        <wp:anchor distT="0" distB="0" distL="114300" distR="114300" simplePos="0" relativeHeight="251658240" behindDoc="1" locked="0" layoutInCell="1" allowOverlap="1" wp14:anchorId="0DE80DB3" wp14:editId="5BAEE412">
          <wp:simplePos x="0" y="0"/>
          <wp:positionH relativeFrom="margin">
            <wp:align>left</wp:align>
          </wp:positionH>
          <wp:positionV relativeFrom="paragraph">
            <wp:posOffset>241328</wp:posOffset>
          </wp:positionV>
          <wp:extent cx="2509520" cy="486410"/>
          <wp:effectExtent l="0" t="0" r="5080" b="8890"/>
          <wp:wrapNone/>
          <wp:docPr id="19" name="Imagen 19" descr="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
                  <pic:cNvPicPr>
                    <a:picLocks noChangeAspect="1" noChangeArrowheads="1"/>
                  </pic:cNvPicPr>
                </pic:nvPicPr>
                <pic:blipFill>
                  <a:blip r:embed="rId1">
                    <a:extLst>
                      <a:ext uri="{28A0092B-C50C-407E-A947-70E740481C1C}">
                        <a14:useLocalDpi xmlns:a14="http://schemas.microsoft.com/office/drawing/2010/main" val="0"/>
                      </a:ext>
                    </a:extLst>
                  </a:blip>
                  <a:srcRect r="36942"/>
                  <a:stretch>
                    <a:fillRect/>
                  </a:stretch>
                </pic:blipFill>
                <pic:spPr bwMode="auto">
                  <a:xfrm>
                    <a:off x="0" y="0"/>
                    <a:ext cx="2509520" cy="486410"/>
                  </a:xfrm>
                  <a:prstGeom prst="rect">
                    <a:avLst/>
                  </a:prstGeom>
                  <a:noFill/>
                  <a:ln>
                    <a:noFill/>
                  </a:ln>
                </pic:spPr>
              </pic:pic>
            </a:graphicData>
          </a:graphic>
        </wp:anchor>
      </w:drawing>
    </w:r>
    <w:r w:rsidRPr="003745A7">
      <w:rPr>
        <w:noProof/>
        <w:lang w:val="es-ES" w:eastAsia="es-ES"/>
      </w:rPr>
      <w:drawing>
        <wp:inline distT="0" distB="0" distL="0" distR="0" wp14:anchorId="3AA2472F" wp14:editId="47355813">
          <wp:extent cx="1327272" cy="896094"/>
          <wp:effectExtent l="0" t="0" r="6350" b="0"/>
          <wp:docPr id="18" name="Imagen 18" descr="C:\Users\clarosa\AppData\Local\Microsoft\Windows\Temporary Internet Files\Content.Outlook\QOWI1ZE9\15940417_623876461137919_78056551366321731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osa\AppData\Local\Microsoft\Windows\Temporary Internet Files\Content.Outlook\QOWI1ZE9\15940417_623876461137919_7805655136632173182_n.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1520" t="26550" r="11346" b="21374"/>
                  <a:stretch/>
                </pic:blipFill>
                <pic:spPr bwMode="auto">
                  <a:xfrm>
                    <a:off x="0" y="0"/>
                    <a:ext cx="1416053" cy="956033"/>
                  </a:xfrm>
                  <a:prstGeom prst="rect">
                    <a:avLst/>
                  </a:prstGeom>
                  <a:noFill/>
                  <a:ln>
                    <a:noFill/>
                  </a:ln>
                  <a:extLst>
                    <a:ext uri="{53640926-AAD7-44D8-BBD7-CCE9431645EC}">
                      <a14:shadowObscured xmlns:a14="http://schemas.microsoft.com/office/drawing/2010/main"/>
                    </a:ext>
                  </a:extLst>
                </pic:spPr>
              </pic:pic>
            </a:graphicData>
          </a:graphic>
        </wp:inline>
      </w:drawing>
    </w:r>
    <w:r w:rsidR="00CE3E6D">
      <w:tab/>
    </w:r>
    <w:r>
      <w:tab/>
    </w:r>
    <w:r w:rsidR="00CE3E6D">
      <w:t xml:space="preserve">    </w:t>
    </w:r>
    <w:r w:rsidR="003745A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23AB"/>
    <w:multiLevelType w:val="hybridMultilevel"/>
    <w:tmpl w:val="7C8A1D0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FA7767A"/>
    <w:multiLevelType w:val="multilevel"/>
    <w:tmpl w:val="D9AAD0F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BC7337"/>
    <w:multiLevelType w:val="hybridMultilevel"/>
    <w:tmpl w:val="8E0273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29333383"/>
    <w:multiLevelType w:val="hybridMultilevel"/>
    <w:tmpl w:val="B4B27F3C"/>
    <w:lvl w:ilvl="0" w:tplc="71AC607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4E130798"/>
    <w:multiLevelType w:val="hybridMultilevel"/>
    <w:tmpl w:val="05A85F3A"/>
    <w:lvl w:ilvl="0" w:tplc="71AC607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8156C7F"/>
    <w:multiLevelType w:val="hybridMultilevel"/>
    <w:tmpl w:val="8E0273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593A443F"/>
    <w:multiLevelType w:val="hybridMultilevel"/>
    <w:tmpl w:val="2214D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A22781"/>
    <w:multiLevelType w:val="hybridMultilevel"/>
    <w:tmpl w:val="995E2690"/>
    <w:lvl w:ilvl="0" w:tplc="71AC607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4831F2C"/>
    <w:multiLevelType w:val="hybridMultilevel"/>
    <w:tmpl w:val="8E0273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7878555A"/>
    <w:multiLevelType w:val="hybridMultilevel"/>
    <w:tmpl w:val="61DA49C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8"/>
  </w:num>
  <w:num w:numId="5">
    <w:abstractNumId w:val="7"/>
  </w:num>
  <w:num w:numId="6">
    <w:abstractNumId w:val="0"/>
  </w:num>
  <w:num w:numId="7">
    <w:abstractNumId w:val="1"/>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6BA"/>
    <w:rsid w:val="00061183"/>
    <w:rsid w:val="000A7225"/>
    <w:rsid w:val="000B3F85"/>
    <w:rsid w:val="000D7E2B"/>
    <w:rsid w:val="000E0105"/>
    <w:rsid w:val="00101554"/>
    <w:rsid w:val="00131984"/>
    <w:rsid w:val="00185A76"/>
    <w:rsid w:val="001A0994"/>
    <w:rsid w:val="001F5225"/>
    <w:rsid w:val="00234AE3"/>
    <w:rsid w:val="00283A85"/>
    <w:rsid w:val="0029445A"/>
    <w:rsid w:val="002D7588"/>
    <w:rsid w:val="002E7DE3"/>
    <w:rsid w:val="003060E3"/>
    <w:rsid w:val="00320E61"/>
    <w:rsid w:val="0035586B"/>
    <w:rsid w:val="0037103D"/>
    <w:rsid w:val="003745A7"/>
    <w:rsid w:val="00391C63"/>
    <w:rsid w:val="003F3712"/>
    <w:rsid w:val="00407B7E"/>
    <w:rsid w:val="00424E5F"/>
    <w:rsid w:val="00426B4F"/>
    <w:rsid w:val="004A5331"/>
    <w:rsid w:val="004C4DBD"/>
    <w:rsid w:val="00500AFA"/>
    <w:rsid w:val="00534590"/>
    <w:rsid w:val="0053595B"/>
    <w:rsid w:val="005A723C"/>
    <w:rsid w:val="00601BD5"/>
    <w:rsid w:val="006526BA"/>
    <w:rsid w:val="00676F94"/>
    <w:rsid w:val="00684436"/>
    <w:rsid w:val="0069637B"/>
    <w:rsid w:val="006A6E98"/>
    <w:rsid w:val="00770628"/>
    <w:rsid w:val="00795DFD"/>
    <w:rsid w:val="007B20C5"/>
    <w:rsid w:val="007C2854"/>
    <w:rsid w:val="007E2B64"/>
    <w:rsid w:val="008261FD"/>
    <w:rsid w:val="0089321E"/>
    <w:rsid w:val="008933B5"/>
    <w:rsid w:val="009176B0"/>
    <w:rsid w:val="00917D06"/>
    <w:rsid w:val="009558E1"/>
    <w:rsid w:val="009A2934"/>
    <w:rsid w:val="009C1FD9"/>
    <w:rsid w:val="009D23BB"/>
    <w:rsid w:val="009D72C5"/>
    <w:rsid w:val="009E6F4E"/>
    <w:rsid w:val="009F4EC2"/>
    <w:rsid w:val="00A366CB"/>
    <w:rsid w:val="00A63BE2"/>
    <w:rsid w:val="00A96B58"/>
    <w:rsid w:val="00A9747C"/>
    <w:rsid w:val="00B44ED0"/>
    <w:rsid w:val="00B656CF"/>
    <w:rsid w:val="00BB0EEE"/>
    <w:rsid w:val="00BB105D"/>
    <w:rsid w:val="00C22F0B"/>
    <w:rsid w:val="00C264CF"/>
    <w:rsid w:val="00C266C0"/>
    <w:rsid w:val="00C376F8"/>
    <w:rsid w:val="00C51231"/>
    <w:rsid w:val="00C763DF"/>
    <w:rsid w:val="00C86E0C"/>
    <w:rsid w:val="00C938AB"/>
    <w:rsid w:val="00CA0D2E"/>
    <w:rsid w:val="00CB0CA9"/>
    <w:rsid w:val="00CE0AF0"/>
    <w:rsid w:val="00CE3E6D"/>
    <w:rsid w:val="00D102A4"/>
    <w:rsid w:val="00D51E26"/>
    <w:rsid w:val="00DA2914"/>
    <w:rsid w:val="00DE054C"/>
    <w:rsid w:val="00E273BB"/>
    <w:rsid w:val="00E31C2B"/>
    <w:rsid w:val="00E93547"/>
    <w:rsid w:val="00F470CC"/>
    <w:rsid w:val="00F62CE0"/>
    <w:rsid w:val="00F71868"/>
    <w:rsid w:val="00F840C3"/>
    <w:rsid w:val="00FA5C92"/>
    <w:rsid w:val="00FF5E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qFormat/>
    <w:rsid w:val="000D7E2B"/>
    <w:pPr>
      <w:keepNext/>
      <w:suppressAutoHyphens/>
      <w:spacing w:after="0" w:line="240" w:lineRule="auto"/>
      <w:jc w:val="both"/>
      <w:outlineLvl w:val="3"/>
    </w:pPr>
    <w:rPr>
      <w:rFonts w:ascii="Arial" w:eastAsia="Times New Roman" w:hAnsi="Arial" w:cs="Arial"/>
      <w:b/>
      <w:bCs/>
      <w:sz w:val="24"/>
      <w:szCs w:val="24"/>
      <w:lang w:val="fr-FR"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6526BA"/>
    <w:pPr>
      <w:ind w:left="720"/>
      <w:contextualSpacing/>
    </w:pPr>
  </w:style>
  <w:style w:type="paragraph" w:styleId="Sinespaciado">
    <w:name w:val="No Spacing"/>
    <w:uiPriority w:val="1"/>
    <w:qFormat/>
    <w:rsid w:val="006526BA"/>
    <w:pPr>
      <w:spacing w:after="0" w:line="240" w:lineRule="auto"/>
    </w:pPr>
  </w:style>
  <w:style w:type="character" w:customStyle="1" w:styleId="apple-converted-space">
    <w:name w:val="apple-converted-space"/>
    <w:basedOn w:val="Fuentedeprrafopredeter"/>
    <w:rsid w:val="000D7E2B"/>
  </w:style>
  <w:style w:type="character" w:customStyle="1" w:styleId="Ttulo4Car">
    <w:name w:val="Título 4 Car"/>
    <w:basedOn w:val="Fuentedeprrafopredeter"/>
    <w:link w:val="Ttulo4"/>
    <w:rsid w:val="000D7E2B"/>
    <w:rPr>
      <w:rFonts w:ascii="Arial" w:eastAsia="Times New Roman" w:hAnsi="Arial" w:cs="Arial"/>
      <w:b/>
      <w:bCs/>
      <w:sz w:val="24"/>
      <w:szCs w:val="24"/>
      <w:lang w:val="fr-FR" w:eastAsia="ar-SA"/>
    </w:rPr>
  </w:style>
  <w:style w:type="character" w:styleId="Refdecomentario">
    <w:name w:val="annotation reference"/>
    <w:basedOn w:val="Fuentedeprrafopredeter"/>
    <w:uiPriority w:val="99"/>
    <w:semiHidden/>
    <w:unhideWhenUsed/>
    <w:rsid w:val="00DE054C"/>
    <w:rPr>
      <w:sz w:val="16"/>
      <w:szCs w:val="16"/>
    </w:rPr>
  </w:style>
  <w:style w:type="paragraph" w:styleId="Textocomentario">
    <w:name w:val="annotation text"/>
    <w:basedOn w:val="Normal"/>
    <w:link w:val="TextocomentarioCar"/>
    <w:uiPriority w:val="99"/>
    <w:semiHidden/>
    <w:unhideWhenUsed/>
    <w:rsid w:val="00DE05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54C"/>
    <w:rPr>
      <w:sz w:val="20"/>
      <w:szCs w:val="20"/>
    </w:rPr>
  </w:style>
  <w:style w:type="paragraph" w:styleId="Asuntodelcomentario">
    <w:name w:val="annotation subject"/>
    <w:basedOn w:val="Textocomentario"/>
    <w:next w:val="Textocomentario"/>
    <w:link w:val="AsuntodelcomentarioCar"/>
    <w:uiPriority w:val="99"/>
    <w:semiHidden/>
    <w:unhideWhenUsed/>
    <w:rsid w:val="00DE054C"/>
    <w:rPr>
      <w:b/>
      <w:bCs/>
    </w:rPr>
  </w:style>
  <w:style w:type="character" w:customStyle="1" w:styleId="AsuntodelcomentarioCar">
    <w:name w:val="Asunto del comentario Car"/>
    <w:basedOn w:val="TextocomentarioCar"/>
    <w:link w:val="Asuntodelcomentario"/>
    <w:uiPriority w:val="99"/>
    <w:semiHidden/>
    <w:rsid w:val="00DE054C"/>
    <w:rPr>
      <w:b/>
      <w:bCs/>
      <w:sz w:val="20"/>
      <w:szCs w:val="20"/>
    </w:rPr>
  </w:style>
  <w:style w:type="paragraph" w:styleId="Textodeglobo">
    <w:name w:val="Balloon Text"/>
    <w:basedOn w:val="Normal"/>
    <w:link w:val="TextodegloboCar"/>
    <w:uiPriority w:val="99"/>
    <w:semiHidden/>
    <w:unhideWhenUsed/>
    <w:rsid w:val="00DE05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054C"/>
    <w:rPr>
      <w:rFonts w:ascii="Tahoma" w:hAnsi="Tahoma" w:cs="Tahoma"/>
      <w:sz w:val="16"/>
      <w:szCs w:val="16"/>
    </w:rPr>
  </w:style>
  <w:style w:type="character" w:styleId="Hipervnculo">
    <w:name w:val="Hyperlink"/>
    <w:basedOn w:val="Fuentedeprrafopredeter"/>
    <w:uiPriority w:val="99"/>
    <w:unhideWhenUsed/>
    <w:rsid w:val="00F840C3"/>
    <w:rPr>
      <w:color w:val="0563C1" w:themeColor="hyperlink"/>
      <w:u w:val="single"/>
    </w:rPr>
  </w:style>
  <w:style w:type="paragraph" w:styleId="Revisin">
    <w:name w:val="Revision"/>
    <w:hidden/>
    <w:uiPriority w:val="99"/>
    <w:semiHidden/>
    <w:rsid w:val="0029445A"/>
    <w:pPr>
      <w:spacing w:after="0" w:line="240" w:lineRule="auto"/>
    </w:pPr>
  </w:style>
  <w:style w:type="paragraph" w:styleId="Encabezado">
    <w:name w:val="header"/>
    <w:basedOn w:val="Normal"/>
    <w:link w:val="EncabezadoCar"/>
    <w:uiPriority w:val="99"/>
    <w:unhideWhenUsed/>
    <w:rsid w:val="006963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37B"/>
  </w:style>
  <w:style w:type="paragraph" w:styleId="Piedepgina">
    <w:name w:val="footer"/>
    <w:basedOn w:val="Normal"/>
    <w:link w:val="PiedepginaCar"/>
    <w:uiPriority w:val="99"/>
    <w:unhideWhenUsed/>
    <w:rsid w:val="006963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6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qFormat/>
    <w:rsid w:val="000D7E2B"/>
    <w:pPr>
      <w:keepNext/>
      <w:suppressAutoHyphens/>
      <w:spacing w:after="0" w:line="240" w:lineRule="auto"/>
      <w:jc w:val="both"/>
      <w:outlineLvl w:val="3"/>
    </w:pPr>
    <w:rPr>
      <w:rFonts w:ascii="Arial" w:eastAsia="Times New Roman" w:hAnsi="Arial" w:cs="Arial"/>
      <w:b/>
      <w:bCs/>
      <w:sz w:val="24"/>
      <w:szCs w:val="24"/>
      <w:lang w:val="fr-FR"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6526BA"/>
    <w:pPr>
      <w:ind w:left="720"/>
      <w:contextualSpacing/>
    </w:pPr>
  </w:style>
  <w:style w:type="paragraph" w:styleId="Sinespaciado">
    <w:name w:val="No Spacing"/>
    <w:uiPriority w:val="1"/>
    <w:qFormat/>
    <w:rsid w:val="006526BA"/>
    <w:pPr>
      <w:spacing w:after="0" w:line="240" w:lineRule="auto"/>
    </w:pPr>
  </w:style>
  <w:style w:type="character" w:customStyle="1" w:styleId="apple-converted-space">
    <w:name w:val="apple-converted-space"/>
    <w:basedOn w:val="Fuentedeprrafopredeter"/>
    <w:rsid w:val="000D7E2B"/>
  </w:style>
  <w:style w:type="character" w:customStyle="1" w:styleId="Ttulo4Car">
    <w:name w:val="Título 4 Car"/>
    <w:basedOn w:val="Fuentedeprrafopredeter"/>
    <w:link w:val="Ttulo4"/>
    <w:rsid w:val="000D7E2B"/>
    <w:rPr>
      <w:rFonts w:ascii="Arial" w:eastAsia="Times New Roman" w:hAnsi="Arial" w:cs="Arial"/>
      <w:b/>
      <w:bCs/>
      <w:sz w:val="24"/>
      <w:szCs w:val="24"/>
      <w:lang w:val="fr-FR" w:eastAsia="ar-SA"/>
    </w:rPr>
  </w:style>
  <w:style w:type="character" w:styleId="Refdecomentario">
    <w:name w:val="annotation reference"/>
    <w:basedOn w:val="Fuentedeprrafopredeter"/>
    <w:uiPriority w:val="99"/>
    <w:semiHidden/>
    <w:unhideWhenUsed/>
    <w:rsid w:val="00DE054C"/>
    <w:rPr>
      <w:sz w:val="16"/>
      <w:szCs w:val="16"/>
    </w:rPr>
  </w:style>
  <w:style w:type="paragraph" w:styleId="Textocomentario">
    <w:name w:val="annotation text"/>
    <w:basedOn w:val="Normal"/>
    <w:link w:val="TextocomentarioCar"/>
    <w:uiPriority w:val="99"/>
    <w:semiHidden/>
    <w:unhideWhenUsed/>
    <w:rsid w:val="00DE05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54C"/>
    <w:rPr>
      <w:sz w:val="20"/>
      <w:szCs w:val="20"/>
    </w:rPr>
  </w:style>
  <w:style w:type="paragraph" w:styleId="Asuntodelcomentario">
    <w:name w:val="annotation subject"/>
    <w:basedOn w:val="Textocomentario"/>
    <w:next w:val="Textocomentario"/>
    <w:link w:val="AsuntodelcomentarioCar"/>
    <w:uiPriority w:val="99"/>
    <w:semiHidden/>
    <w:unhideWhenUsed/>
    <w:rsid w:val="00DE054C"/>
    <w:rPr>
      <w:b/>
      <w:bCs/>
    </w:rPr>
  </w:style>
  <w:style w:type="character" w:customStyle="1" w:styleId="AsuntodelcomentarioCar">
    <w:name w:val="Asunto del comentario Car"/>
    <w:basedOn w:val="TextocomentarioCar"/>
    <w:link w:val="Asuntodelcomentario"/>
    <w:uiPriority w:val="99"/>
    <w:semiHidden/>
    <w:rsid w:val="00DE054C"/>
    <w:rPr>
      <w:b/>
      <w:bCs/>
      <w:sz w:val="20"/>
      <w:szCs w:val="20"/>
    </w:rPr>
  </w:style>
  <w:style w:type="paragraph" w:styleId="Textodeglobo">
    <w:name w:val="Balloon Text"/>
    <w:basedOn w:val="Normal"/>
    <w:link w:val="TextodegloboCar"/>
    <w:uiPriority w:val="99"/>
    <w:semiHidden/>
    <w:unhideWhenUsed/>
    <w:rsid w:val="00DE05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054C"/>
    <w:rPr>
      <w:rFonts w:ascii="Tahoma" w:hAnsi="Tahoma" w:cs="Tahoma"/>
      <w:sz w:val="16"/>
      <w:szCs w:val="16"/>
    </w:rPr>
  </w:style>
  <w:style w:type="character" w:styleId="Hipervnculo">
    <w:name w:val="Hyperlink"/>
    <w:basedOn w:val="Fuentedeprrafopredeter"/>
    <w:uiPriority w:val="99"/>
    <w:unhideWhenUsed/>
    <w:rsid w:val="00F840C3"/>
    <w:rPr>
      <w:color w:val="0563C1" w:themeColor="hyperlink"/>
      <w:u w:val="single"/>
    </w:rPr>
  </w:style>
  <w:style w:type="paragraph" w:styleId="Revisin">
    <w:name w:val="Revision"/>
    <w:hidden/>
    <w:uiPriority w:val="99"/>
    <w:semiHidden/>
    <w:rsid w:val="0029445A"/>
    <w:pPr>
      <w:spacing w:after="0" w:line="240" w:lineRule="auto"/>
    </w:pPr>
  </w:style>
  <w:style w:type="paragraph" w:styleId="Encabezado">
    <w:name w:val="header"/>
    <w:basedOn w:val="Normal"/>
    <w:link w:val="EncabezadoCar"/>
    <w:uiPriority w:val="99"/>
    <w:unhideWhenUsed/>
    <w:rsid w:val="006963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37B"/>
  </w:style>
  <w:style w:type="paragraph" w:styleId="Piedepgina">
    <w:name w:val="footer"/>
    <w:basedOn w:val="Normal"/>
    <w:link w:val="PiedepginaCar"/>
    <w:uiPriority w:val="99"/>
    <w:unhideWhenUsed/>
    <w:rsid w:val="006963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nfoartes.pe" TargetMode="External"/><Relationship Id="rId4" Type="http://schemas.microsoft.com/office/2007/relationships/stylesWithEffects" Target="stylesWithEffects.xml"/><Relationship Id="rId9" Type="http://schemas.openxmlformats.org/officeDocument/2006/relationships/hyperlink" Target="http://www.infoartes.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3F3BA-9D70-4EFE-B733-5A8D4D37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1901</Words>
  <Characters>10460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Andres La Rosa Vasquez</dc:creator>
  <cp:lastModifiedBy>Carlos</cp:lastModifiedBy>
  <cp:revision>5</cp:revision>
  <cp:lastPrinted>2017-02-10T20:09:00Z</cp:lastPrinted>
  <dcterms:created xsi:type="dcterms:W3CDTF">2017-02-13T23:53:00Z</dcterms:created>
  <dcterms:modified xsi:type="dcterms:W3CDTF">2017-02-14T15:30:00Z</dcterms:modified>
</cp:coreProperties>
</file>